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6B0" w:rsidRDefault="002516B0" w:rsidP="002516B0">
      <w:r w:rsidRPr="00B65D7B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9264" behindDoc="0" locked="0" layoutInCell="1" allowOverlap="1" wp14:anchorId="7965564A" wp14:editId="3FAC4AE5">
            <wp:simplePos x="0" y="0"/>
            <wp:positionH relativeFrom="margin">
              <wp:posOffset>665480</wp:posOffset>
            </wp:positionH>
            <wp:positionV relativeFrom="paragraph">
              <wp:posOffset>113665</wp:posOffset>
            </wp:positionV>
            <wp:extent cx="3100070" cy="628650"/>
            <wp:effectExtent l="0" t="0" r="5080" b="0"/>
            <wp:wrapNone/>
            <wp:docPr id="5" name="Рисунок 5" descr="C:\Users\User1\AppData\Local\Temp\Rar$DRa0.112\logo_color_RGB_Ю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AppData\Local\Temp\Rar$DRa0.112\logo_color_RGB_ЮГ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6B0" w:rsidRPr="005027BB" w:rsidRDefault="002516B0" w:rsidP="002516B0"/>
    <w:p w:rsidR="002516B0" w:rsidRPr="005027BB" w:rsidRDefault="002516B0" w:rsidP="002516B0"/>
    <w:p w:rsidR="002516B0" w:rsidRDefault="002516B0" w:rsidP="002516B0">
      <w:pPr>
        <w:ind w:right="3118"/>
      </w:pPr>
    </w:p>
    <w:p w:rsidR="002516B0" w:rsidRPr="00C67586" w:rsidRDefault="002516B0" w:rsidP="00F63DC8">
      <w:pPr>
        <w:spacing w:after="0"/>
        <w:ind w:left="1134" w:right="3118" w:hanging="1134"/>
        <w:rPr>
          <w:rFonts w:ascii="Arial" w:hAnsi="Arial" w:cs="Arial"/>
          <w:color w:val="002060"/>
        </w:rPr>
      </w:pPr>
      <w:r w:rsidRPr="00C67586">
        <w:rPr>
          <w:rFonts w:ascii="Arial" w:hAnsi="Arial" w:cs="Arial"/>
          <w:b/>
          <w:color w:val="002060"/>
        </w:rPr>
        <w:t xml:space="preserve">Заказчик: </w:t>
      </w:r>
      <w:r w:rsidRPr="00F90CBC">
        <w:rPr>
          <w:rFonts w:ascii="Arial" w:hAnsi="Arial" w:cs="Arial"/>
          <w:color w:val="244061" w:themeColor="accent1" w:themeShade="80"/>
        </w:rPr>
        <w:t xml:space="preserve">Администрация </w:t>
      </w:r>
      <w:r w:rsidR="006B02A8" w:rsidRPr="00F90CBC">
        <w:rPr>
          <w:rFonts w:ascii="Arial" w:hAnsi="Arial" w:cs="Arial"/>
          <w:color w:val="244061" w:themeColor="accent1" w:themeShade="80"/>
        </w:rPr>
        <w:t>Грушкинского</w:t>
      </w:r>
      <w:r w:rsidRPr="00F90CBC">
        <w:rPr>
          <w:rFonts w:ascii="Arial" w:hAnsi="Arial" w:cs="Arial"/>
          <w:color w:val="244061" w:themeColor="accent1" w:themeShade="80"/>
        </w:rPr>
        <w:t xml:space="preserve"> сельского поселения Адыге-Хабльского </w:t>
      </w:r>
      <w:r w:rsidR="00F63DC8" w:rsidRPr="00F90CBC">
        <w:rPr>
          <w:rFonts w:ascii="Arial" w:hAnsi="Arial" w:cs="Arial"/>
          <w:color w:val="244061" w:themeColor="accent1" w:themeShade="80"/>
        </w:rPr>
        <w:t xml:space="preserve">муниципального </w:t>
      </w:r>
      <w:r w:rsidRPr="00F90CBC">
        <w:rPr>
          <w:rFonts w:ascii="Arial" w:hAnsi="Arial" w:cs="Arial"/>
          <w:color w:val="244061" w:themeColor="accent1" w:themeShade="80"/>
        </w:rPr>
        <w:t>района Карачаево-Черкесской Республики</w:t>
      </w:r>
    </w:p>
    <w:p w:rsidR="002516B0" w:rsidRPr="00C67586" w:rsidRDefault="002516B0" w:rsidP="002516B0">
      <w:pPr>
        <w:rPr>
          <w:rFonts w:ascii="Arial" w:hAnsi="Arial" w:cs="Arial"/>
          <w:b/>
          <w:color w:val="002060"/>
          <w:sz w:val="28"/>
          <w:szCs w:val="28"/>
        </w:rPr>
      </w:pPr>
    </w:p>
    <w:p w:rsidR="002516B0" w:rsidRPr="00F90CBC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</w:rPr>
      </w:pPr>
      <w:r w:rsidRPr="00F90CBC">
        <w:rPr>
          <w:rFonts w:ascii="Arial" w:hAnsi="Arial" w:cs="Arial"/>
          <w:b/>
          <w:color w:val="244061" w:themeColor="accent1" w:themeShade="80"/>
        </w:rPr>
        <w:t>Муниципальный контракт:</w:t>
      </w:r>
      <w:r w:rsidRPr="00F90CBC">
        <w:rPr>
          <w:rFonts w:ascii="Arial" w:hAnsi="Arial" w:cs="Arial"/>
          <w:color w:val="244061" w:themeColor="accent1" w:themeShade="80"/>
        </w:rPr>
        <w:t xml:space="preserve"> </w:t>
      </w:r>
      <w:r w:rsidR="00F63DC8" w:rsidRPr="00F90CBC">
        <w:rPr>
          <w:rFonts w:ascii="Arial" w:hAnsi="Arial" w:cs="Arial"/>
          <w:color w:val="244061" w:themeColor="accent1" w:themeShade="80"/>
        </w:rPr>
        <w:t xml:space="preserve">№ </w:t>
      </w:r>
      <w:r w:rsidR="006B02A8" w:rsidRPr="00F90CBC">
        <w:rPr>
          <w:rFonts w:ascii="Arial" w:hAnsi="Arial" w:cs="Arial"/>
          <w:color w:val="244061" w:themeColor="accent1" w:themeShade="80"/>
        </w:rPr>
        <w:t>21</w:t>
      </w:r>
      <w:r w:rsidR="00CC5340" w:rsidRPr="00F90CBC">
        <w:rPr>
          <w:rFonts w:ascii="Arial" w:hAnsi="Arial" w:cs="Arial"/>
          <w:color w:val="244061" w:themeColor="accent1" w:themeShade="80"/>
        </w:rPr>
        <w:t>/1</w:t>
      </w:r>
      <w:r w:rsidR="00F63DC8" w:rsidRPr="00F90CBC">
        <w:rPr>
          <w:rFonts w:ascii="Arial" w:hAnsi="Arial" w:cs="Arial"/>
          <w:color w:val="244061" w:themeColor="accent1" w:themeShade="80"/>
        </w:rPr>
        <w:t>1</w:t>
      </w:r>
      <w:r w:rsidR="00CC5340" w:rsidRPr="00F90CBC">
        <w:rPr>
          <w:rFonts w:ascii="Arial" w:hAnsi="Arial" w:cs="Arial"/>
          <w:color w:val="244061" w:themeColor="accent1" w:themeShade="80"/>
        </w:rPr>
        <w:t xml:space="preserve"> от </w:t>
      </w:r>
      <w:r w:rsidR="00F63DC8" w:rsidRPr="00F90CBC">
        <w:rPr>
          <w:rFonts w:ascii="Arial" w:hAnsi="Arial" w:cs="Arial"/>
          <w:color w:val="244061" w:themeColor="accent1" w:themeShade="80"/>
        </w:rPr>
        <w:t>1</w:t>
      </w:r>
      <w:r w:rsidR="00CC5340" w:rsidRPr="00F90CBC">
        <w:rPr>
          <w:rFonts w:ascii="Arial" w:hAnsi="Arial" w:cs="Arial"/>
          <w:color w:val="244061" w:themeColor="accent1" w:themeShade="80"/>
        </w:rPr>
        <w:t xml:space="preserve">7 </w:t>
      </w:r>
      <w:r w:rsidR="00F63DC8" w:rsidRPr="00F90CBC">
        <w:rPr>
          <w:rFonts w:ascii="Arial" w:hAnsi="Arial" w:cs="Arial"/>
          <w:color w:val="244061" w:themeColor="accent1" w:themeShade="80"/>
        </w:rPr>
        <w:t>октября</w:t>
      </w:r>
      <w:r w:rsidR="00CC5340" w:rsidRPr="00F90CBC">
        <w:rPr>
          <w:rFonts w:ascii="Arial" w:hAnsi="Arial" w:cs="Arial"/>
          <w:color w:val="244061" w:themeColor="accent1" w:themeShade="80"/>
        </w:rPr>
        <w:t xml:space="preserve"> 2016 года</w:t>
      </w: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  <w:sz w:val="28"/>
        </w:rPr>
      </w:pPr>
    </w:p>
    <w:p w:rsidR="00D24F8D" w:rsidRDefault="002516B0" w:rsidP="002516B0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ГЕНЕРАЛЬНЫЙ ПЛАН </w:t>
      </w:r>
    </w:p>
    <w:p w:rsidR="00D24F8D" w:rsidRDefault="006B02A8" w:rsidP="002516B0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ГРУШКИНСКОГО </w:t>
      </w:r>
      <w:r w:rsidR="002516B0"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СЕЛЬСКОГО ПОСЕЛЕНИЯ </w:t>
      </w:r>
    </w:p>
    <w:p w:rsidR="002516B0" w:rsidRPr="00C67586" w:rsidRDefault="002516B0" w:rsidP="002516B0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АДЫГЕ-ХАБЛЬСКОГО </w:t>
      </w:r>
      <w:r w:rsidR="00D24F8D">
        <w:rPr>
          <w:rFonts w:ascii="Arial" w:hAnsi="Arial" w:cs="Arial"/>
          <w:b/>
          <w:color w:val="244061" w:themeColor="accent1" w:themeShade="80"/>
          <w:sz w:val="28"/>
          <w:szCs w:val="28"/>
        </w:rPr>
        <w:t>МУНИЦИПАЛЬНОГО</w:t>
      </w:r>
      <w:r w:rsidR="007C4AA0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</w:t>
      </w: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РАЙОНА 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C67586">
        <w:rPr>
          <w:rFonts w:ascii="Arial" w:hAnsi="Arial" w:cs="Arial"/>
          <w:b/>
          <w:color w:val="244061" w:themeColor="accent1" w:themeShade="80"/>
          <w:sz w:val="28"/>
          <w:szCs w:val="28"/>
        </w:rPr>
        <w:t>КАРАЧАЕВО-ЧЕРКЕССКОЙ РЕСПУБЛИКИ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C67586" w:rsidRDefault="009F2E62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Том 1. Положение о территориальном планировании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2516B0" w:rsidRDefault="002516B0" w:rsidP="002516B0">
      <w:pPr>
        <w:spacing w:after="0"/>
        <w:ind w:right="-1"/>
        <w:jc w:val="center"/>
        <w:rPr>
          <w:rFonts w:ascii="Arial" w:eastAsia="Calibri" w:hAnsi="Arial" w:cs="Arial"/>
          <w:b/>
          <w:color w:val="1F3864"/>
        </w:rPr>
      </w:pPr>
      <w:r w:rsidRPr="002516B0">
        <w:rPr>
          <w:rFonts w:ascii="Arial" w:eastAsia="Calibri" w:hAnsi="Arial" w:cs="Arial"/>
          <w:b/>
          <w:color w:val="1F3864"/>
        </w:rPr>
        <w:t xml:space="preserve">Генеральный директор </w:t>
      </w:r>
      <w:r w:rsidRPr="002516B0">
        <w:rPr>
          <w:rFonts w:ascii="Arial" w:eastAsia="Calibri" w:hAnsi="Arial" w:cs="Arial"/>
          <w:color w:val="1F3864"/>
        </w:rPr>
        <w:t xml:space="preserve">_____________________________ </w:t>
      </w:r>
      <w:r w:rsidRPr="002516B0">
        <w:rPr>
          <w:rFonts w:ascii="Arial" w:eastAsia="Calibri" w:hAnsi="Arial" w:cs="Arial"/>
          <w:b/>
          <w:color w:val="1F3864"/>
        </w:rPr>
        <w:t>Д.Н. Панин</w:t>
      </w: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C67586" w:rsidRDefault="002516B0" w:rsidP="002516B0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Default="00465AAF" w:rsidP="002516B0">
      <w:pPr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Ста</w:t>
      </w:r>
      <w:r w:rsidRPr="00440B25">
        <w:rPr>
          <w:rFonts w:ascii="Arial" w:hAnsi="Arial" w:cs="Arial"/>
          <w:b/>
          <w:color w:val="244061" w:themeColor="accent1" w:themeShade="80"/>
          <w:sz w:val="28"/>
          <w:szCs w:val="28"/>
        </w:rPr>
        <w:t>вр</w:t>
      </w:r>
      <w:r>
        <w:rPr>
          <w:rFonts w:ascii="Arial" w:hAnsi="Arial" w:cs="Arial"/>
          <w:b/>
          <w:color w:val="244061" w:themeColor="accent1" w:themeShade="80"/>
          <w:sz w:val="28"/>
          <w:szCs w:val="28"/>
        </w:rPr>
        <w:t>ополь, 201</w:t>
      </w:r>
      <w:r w:rsidR="001C75D0">
        <w:rPr>
          <w:rFonts w:ascii="Arial" w:hAnsi="Arial" w:cs="Arial"/>
          <w:b/>
          <w:color w:val="244061" w:themeColor="accent1" w:themeShade="80"/>
          <w:sz w:val="28"/>
          <w:szCs w:val="28"/>
        </w:rPr>
        <w:t>7</w:t>
      </w:r>
      <w:r w:rsidR="002516B0">
        <w:rPr>
          <w:rFonts w:ascii="Arial" w:hAnsi="Arial" w:cs="Arial"/>
          <w:b/>
          <w:color w:val="244061" w:themeColor="accent1" w:themeShade="80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61878845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color w:val="17365D" w:themeColor="text2" w:themeShade="BF"/>
          <w:sz w:val="24"/>
          <w:szCs w:val="24"/>
        </w:rPr>
      </w:sdtEndPr>
      <w:sdtContent>
        <w:p w:rsidR="00E87ACB" w:rsidRPr="00E87ACB" w:rsidRDefault="00E87ACB" w:rsidP="00E87ACB">
          <w:pPr>
            <w:pStyle w:val="a5"/>
            <w:jc w:val="center"/>
            <w:rPr>
              <w:rFonts w:ascii="Arial Narrow" w:eastAsia="Times New Roman" w:hAnsi="Arial Narrow" w:cs="Times New Roman"/>
              <w:b/>
              <w:color w:val="1F3864"/>
            </w:rPr>
          </w:pPr>
          <w:r>
            <w:rPr>
              <w:rFonts w:ascii="Arial Narrow" w:eastAsia="Times New Roman" w:hAnsi="Arial Narrow" w:cs="Times New Roman"/>
              <w:b/>
              <w:color w:val="1F3864"/>
            </w:rPr>
            <w:t>СОДЕРЖАНИЕ</w:t>
          </w:r>
        </w:p>
        <w:p w:rsidR="00475B1D" w:rsidRPr="00475B1D" w:rsidRDefault="00E87ACB">
          <w:pPr>
            <w:pStyle w:val="13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r w:rsidRPr="00210F62">
            <w:rPr>
              <w:rFonts w:ascii="Arial" w:hAnsi="Arial" w:cs="Arial"/>
              <w:color w:val="17365D" w:themeColor="text2" w:themeShade="BF"/>
              <w:sz w:val="24"/>
              <w:szCs w:val="24"/>
            </w:rPr>
            <w:fldChar w:fldCharType="begin"/>
          </w:r>
          <w:r w:rsidRPr="00210F62">
            <w:rPr>
              <w:rFonts w:ascii="Arial" w:hAnsi="Arial" w:cs="Arial"/>
              <w:color w:val="17365D" w:themeColor="text2" w:themeShade="BF"/>
              <w:sz w:val="24"/>
              <w:szCs w:val="24"/>
            </w:rPr>
            <w:instrText xml:space="preserve"> TOC \o "1-3" \h \z \u </w:instrText>
          </w:r>
          <w:r w:rsidRPr="00210F62">
            <w:rPr>
              <w:rFonts w:ascii="Arial" w:hAnsi="Arial" w:cs="Arial"/>
              <w:color w:val="17365D" w:themeColor="text2" w:themeShade="BF"/>
              <w:sz w:val="24"/>
              <w:szCs w:val="24"/>
            </w:rPr>
            <w:fldChar w:fldCharType="separate"/>
          </w:r>
          <w:hyperlink w:anchor="_Toc500335431" w:history="1"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ОБЩИЕ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ПОЛОЖЕНИЯ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_Toc500335431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4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13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32" w:history="1"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1.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СВЕДЕНИЯ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О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ВИДАХ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,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НАЗНАЧЕНИИ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И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НАИМЕНОВАНИЯХ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ПЛАНИРУЕМЫХ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ДЛЯ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РАЗМЕЩЕНИЯ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ОБЪЕКТОВ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МЕСТНОГО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ЗНАЧЕНИЯ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СЕЛЬСКОГО ПОСЕЛЕНИЯ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,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ИХ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ОСНОВНЫЕ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ХАРАКТЕРИСТИКИ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,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МЕСТОПОЛОЖЕНИЕ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,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А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ТАКЖЕ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ХАРАКТЕРИСТИКИ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ЗОН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С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ОСОБЫМИ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УСЛОВИЯМИ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ИСПОЛЬЗОВАНИЯ</w:t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 xml:space="preserve"> </w:t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ТЕРРИТОРИЙ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_Toc500335432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4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33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1.1 Размещение объектов социального и культурно-бытового обслуживания населения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_Toc500335433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4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34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1.1.1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образования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_Toc500335434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4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35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1.1.2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культуры, искусства и молодежной политики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_Toc500335435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5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36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1.1.3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физической культуры и массового спорта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_Toc500335436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5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37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1.1.4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в области торговли, общественного питания и бытового обслуживания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_Toc500335437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6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38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1.2 Развитие жилищного строительства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_Toc500335438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6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39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1.3 Размещение объектов транспортной инфраструктуры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_Toc500335439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7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0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1.4. Размещение объектов инженерной инфраструктуры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_Toc500335440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9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1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1.4.1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водоснабжения и водоотведения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_Toc500335441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9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2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1.4.2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электроснабжения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_Toc500335442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11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32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3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 xml:space="preserve">1.4.3 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газоснабжения и теплоснабжения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_Toc500335443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12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4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1.4.4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информационно-телекоммуникационной инфраструктуры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_Toc500335444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13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5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1.5 Объекты благоустройства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_Toc500335445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13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6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1.6 Размещение объектов для организации сбора, хранения и переработки твердых коммунальных отходов (ТКО)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_Toc500335446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14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7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1.7 Размещение объектов специального назначения местного 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_Toc500335447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14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13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8" w:history="1"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2.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СВЕДЕНИЯ О ВИДАХ, НАЗНАЧЕНИИ И НАИМЕНОВАНИЯХ ПЛАНИРУЕМЫХ ДЛЯ РАЗМЕЩЕНИЯ ОБЪЕКТОВ ФЕДЕРАЛЬНОГО И РЕГИОНАЛЬНОГО ЗНАЧЕНИЯ НА ТЕРРИТОРИИ ГРУШКИНСКОГО СЕЛЬСКОГО ПОСЕЛЕНИЯ, ИХ ОСНОВНЫЕ ХАРАКТЕРИСТИКИ, МЕСТОПОЛОЖЕНИЕ, А ТАКЖЕ ХАРАКТЕРИСТИКИ ЗОН С ОСОБЫМИ УСЛОВИЯМИ ИСПОЛЬЗОВАНИЯ ТЕРРИТОРИЙ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_Toc500335448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16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left" w:pos="88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49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2.1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Размещение объектов социального и культурно-бытового обслуживания регионального 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_Toc500335449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16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0" w:history="1"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2.1.1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Arial"/>
                <w:noProof/>
                <w:color w:val="244061" w:themeColor="accent1" w:themeShade="80"/>
                <w:sz w:val="28"/>
                <w:szCs w:val="28"/>
              </w:rPr>
              <w:t>Объекты здравоохранения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_Toc500335450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16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1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2.2 Размещение объектов регионального значения в области строительства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_Toc500335451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16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13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2" w:history="1"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3.</w:t>
            </w:r>
            <w:r w:rsidR="00475B1D" w:rsidRPr="00475B1D">
              <w:rPr>
                <w:rFonts w:ascii="Arial Narrow" w:eastAsiaTheme="minorEastAsia" w:hAnsi="Arial Narrow"/>
                <w:noProof/>
                <w:color w:val="244061" w:themeColor="accent1" w:themeShade="80"/>
                <w:sz w:val="28"/>
                <w:szCs w:val="28"/>
                <w:lang w:eastAsia="ru-RU"/>
              </w:rPr>
              <w:tab/>
            </w:r>
            <w:r w:rsidR="00475B1D" w:rsidRPr="00475B1D">
              <w:rPr>
                <w:rStyle w:val="a6"/>
                <w:rFonts w:ascii="Arial Narrow" w:eastAsia="Calibri" w:hAnsi="Arial Narrow" w:cs="Calibri"/>
                <w:b/>
                <w:noProof/>
                <w:color w:val="244061" w:themeColor="accent1" w:themeShade="80"/>
                <w:sz w:val="28"/>
                <w:szCs w:val="28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_Toc500335452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17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3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3.1 Объекты жилого назначения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_Toc500335453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17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4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3.2 Объекты общественно-делового назначения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_Toc500335454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17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5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3.3 Производственного и коммунально-складского назначения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_Toc500335455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18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6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3.4 Инженерной и транспортной инфраструктуры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_Toc500335456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18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7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3.5 Рекреационного назначения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_Toc500335457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18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Pr="00475B1D" w:rsidRDefault="00B502C4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244061" w:themeColor="accent1" w:themeShade="80"/>
              <w:sz w:val="28"/>
              <w:szCs w:val="28"/>
              <w:lang w:eastAsia="ru-RU"/>
            </w:rPr>
          </w:pPr>
          <w:hyperlink w:anchor="_Toc500335458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3.6 Сельскохозяйственного использования и назначения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_Toc500335458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18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475B1D" w:rsidRDefault="00B502C4">
          <w:pPr>
            <w:pStyle w:val="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00335459" w:history="1">
            <w:r w:rsidR="00475B1D" w:rsidRPr="00475B1D">
              <w:rPr>
                <w:rStyle w:val="a6"/>
                <w:rFonts w:ascii="Arial Narrow" w:eastAsia="Calibri" w:hAnsi="Arial Narrow" w:cs="Arial"/>
                <w:b/>
                <w:noProof/>
                <w:color w:val="244061" w:themeColor="accent1" w:themeShade="80"/>
                <w:sz w:val="28"/>
                <w:szCs w:val="28"/>
              </w:rPr>
              <w:t>3.7 Специального назначения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ab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begin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instrText xml:space="preserve"> PAGEREF _Toc500335459 \h </w:instrTex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separate"/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t>18</w:t>
            </w:r>
            <w:r w:rsidR="00475B1D" w:rsidRPr="00475B1D">
              <w:rPr>
                <w:rFonts w:ascii="Arial Narrow" w:hAnsi="Arial Narrow"/>
                <w:noProof/>
                <w:webHidden/>
                <w:color w:val="244061" w:themeColor="accent1" w:themeShade="80"/>
                <w:sz w:val="28"/>
                <w:szCs w:val="28"/>
              </w:rPr>
              <w:fldChar w:fldCharType="end"/>
            </w:r>
          </w:hyperlink>
        </w:p>
        <w:p w:rsidR="00E87ACB" w:rsidRPr="00210F62" w:rsidRDefault="00E87ACB">
          <w:pPr>
            <w:rPr>
              <w:rFonts w:ascii="Arial" w:hAnsi="Arial" w:cs="Arial"/>
              <w:color w:val="17365D" w:themeColor="text2" w:themeShade="BF"/>
              <w:sz w:val="24"/>
              <w:szCs w:val="24"/>
            </w:rPr>
          </w:pPr>
          <w:r w:rsidRPr="00210F62">
            <w:rPr>
              <w:rFonts w:ascii="Arial" w:hAnsi="Arial" w:cs="Arial"/>
              <w:b/>
              <w:bCs/>
              <w:color w:val="17365D" w:themeColor="text2" w:themeShade="BF"/>
              <w:sz w:val="24"/>
              <w:szCs w:val="24"/>
            </w:rPr>
            <w:fldChar w:fldCharType="end"/>
          </w:r>
        </w:p>
      </w:sdtContent>
    </w:sdt>
    <w:p w:rsidR="00465AAF" w:rsidRDefault="00465AAF" w:rsidP="002516B0">
      <w:pPr>
        <w:jc w:val="center"/>
      </w:pPr>
      <w:r>
        <w:br w:type="page"/>
      </w:r>
    </w:p>
    <w:bookmarkStart w:id="0" w:name="_Toc470548069"/>
    <w:bookmarkStart w:id="1" w:name="_Toc500335431"/>
    <w:p w:rsidR="00465AAF" w:rsidRPr="00465AAF" w:rsidRDefault="00465AAF" w:rsidP="0024144D">
      <w:pPr>
        <w:spacing w:after="0"/>
        <w:ind w:firstLine="709"/>
        <w:jc w:val="both"/>
        <w:outlineLvl w:val="0"/>
        <w:rPr>
          <w:rFonts w:ascii="Arial Narrow" w:eastAsia="Calibri" w:hAnsi="Arial Narrow" w:cs="Arial"/>
          <w:b/>
          <w:color w:val="FFFFFF"/>
          <w:sz w:val="32"/>
          <w:szCs w:val="32"/>
        </w:rPr>
      </w:pPr>
      <w:r w:rsidRPr="00465AAF">
        <w:rPr>
          <w:rFonts w:ascii="Arial Narrow" w:eastAsia="Calibri" w:hAnsi="Arial Narrow" w:cs="Arial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45283F20" wp14:editId="340A9354">
                <wp:simplePos x="0" y="0"/>
                <wp:positionH relativeFrom="page">
                  <wp:align>left</wp:align>
                </wp:positionH>
                <wp:positionV relativeFrom="paragraph">
                  <wp:posOffset>-710565</wp:posOffset>
                </wp:positionV>
                <wp:extent cx="7534275" cy="22669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2669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3E15865" id="Прямоугольник 2" o:spid="_x0000_s1026" style="position:absolute;margin-left:0;margin-top:-55.95pt;width:593.25pt;height:178.5pt;z-index:-25166028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" fillcolor="#203864" strokecolor="#41719c" strokeweight="1pt">
                <w10:wrap anchorx="page"/>
              </v:rect>
            </w:pict>
          </mc:Fallback>
        </mc:AlternateConten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ОБЩИЕ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ПОЛОЖЕНИЯ</w:t>
      </w:r>
      <w:bookmarkEnd w:id="0"/>
      <w:bookmarkEnd w:id="1"/>
    </w:p>
    <w:p w:rsidR="00465AAF" w:rsidRPr="00465AAF" w:rsidRDefault="00465AAF" w:rsidP="0034189E">
      <w:pPr>
        <w:spacing w:after="0"/>
        <w:jc w:val="both"/>
        <w:outlineLvl w:val="0"/>
        <w:rPr>
          <w:rFonts w:ascii="Franklin Gothic Medium Cond" w:eastAsia="Calibri" w:hAnsi="Franklin Gothic Medium Cond" w:cs="Arial"/>
          <w:b/>
          <w:color w:val="FFFFFF"/>
          <w:sz w:val="32"/>
          <w:szCs w:val="32"/>
        </w:rPr>
      </w:pPr>
      <w:bookmarkStart w:id="2" w:name="_Toc464720208"/>
      <w:bookmarkStart w:id="3" w:name="_Toc470548070"/>
      <w:bookmarkStart w:id="4" w:name="_Toc500335432"/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1.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СВЕДЕНИЯ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ВИДАХ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НАЗНАЧЕНИИ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НАИМЕНОВАНИЯХ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ПЛАНИРУЕМЫХ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ДЛЯ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РАЗМЕЩЕНИЯ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ОБЪЕКТОВ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МЕСТНОГО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ЗНАЧЕНИЯ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>
        <w:rPr>
          <w:rFonts w:ascii="Arial Narrow" w:eastAsia="Calibri" w:hAnsi="Arial Narrow" w:cs="Calibri"/>
          <w:b/>
          <w:color w:val="FFFFFF"/>
          <w:sz w:val="32"/>
          <w:szCs w:val="32"/>
        </w:rPr>
        <w:t>СЕЛЬСКОГО ПОСЕЛЕНИЯ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ИХ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ОСНОВНЫЕ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ХАРАКТЕРИСТИКИ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МЕСТОПОЛОЖЕНИЕ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,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А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ТАКЖЕ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ХАРАКТЕРИСТИКИ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ЗОН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С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ОСОБЫМИ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УСЛОВИЯМИ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ИСПОЛЬЗОВАНИЯ</w:t>
      </w:r>
      <w:r w:rsidRPr="00465AAF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</w:t>
      </w:r>
      <w:r w:rsidRPr="00465AAF">
        <w:rPr>
          <w:rFonts w:ascii="Arial Narrow" w:eastAsia="Calibri" w:hAnsi="Arial Narrow" w:cs="Calibri"/>
          <w:b/>
          <w:color w:val="FFFFFF"/>
          <w:sz w:val="32"/>
          <w:szCs w:val="32"/>
        </w:rPr>
        <w:t>ТЕРРИТОРИЙ</w:t>
      </w:r>
      <w:bookmarkEnd w:id="2"/>
      <w:bookmarkEnd w:id="3"/>
      <w:bookmarkEnd w:id="4"/>
    </w:p>
    <w:p w:rsidR="00BA5AEA" w:rsidRDefault="00BA5AEA" w:rsidP="001C75D0">
      <w:pPr>
        <w:spacing w:after="0" w:line="240" w:lineRule="auto"/>
        <w:jc w:val="center"/>
      </w:pPr>
    </w:p>
    <w:p w:rsidR="00465AAF" w:rsidRPr="00465AAF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" w:name="_Toc464720209"/>
      <w:bookmarkStart w:id="6" w:name="_Toc470548071"/>
      <w:bookmarkStart w:id="7" w:name="_Toc500335433"/>
      <w:r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t>1.1 Размещение объектов социального и культурно-бытового обслуживания населения</w:t>
      </w:r>
      <w:bookmarkEnd w:id="5"/>
      <w:bookmarkEnd w:id="6"/>
      <w:bookmarkEnd w:id="7"/>
    </w:p>
    <w:p w:rsidR="00465AAF" w:rsidRDefault="00465AAF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8" w:name="_Toc464720210"/>
      <w:bookmarkStart w:id="9" w:name="_Toc470548072"/>
      <w:bookmarkStart w:id="10" w:name="_Toc500335434"/>
      <w:r w:rsidRPr="00465AAF">
        <w:rPr>
          <w:rFonts w:ascii="Arial Narrow" w:eastAsia="Calibri" w:hAnsi="Arial Narrow" w:cs="Arial"/>
          <w:color w:val="1F3864"/>
          <w:sz w:val="28"/>
          <w:szCs w:val="28"/>
        </w:rPr>
        <w:t>1.1.1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образования</w:t>
      </w:r>
      <w:bookmarkEnd w:id="8"/>
      <w:bookmarkEnd w:id="9"/>
      <w:bookmarkEnd w:id="10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19"/>
        <w:gridCol w:w="2204"/>
        <w:gridCol w:w="1745"/>
        <w:gridCol w:w="1818"/>
        <w:gridCol w:w="1486"/>
        <w:gridCol w:w="1679"/>
        <w:gridCol w:w="1465"/>
      </w:tblGrid>
      <w:tr w:rsidR="00454E86" w:rsidRPr="00454E86" w:rsidTr="00310937">
        <w:tc>
          <w:tcPr>
            <w:tcW w:w="519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204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45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18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486" w:type="dxa"/>
            <w:shd w:val="clear" w:color="auto" w:fill="1F497D" w:themeFill="text2"/>
            <w:vAlign w:val="center"/>
          </w:tcPr>
          <w:p w:rsidR="00465AAF" w:rsidRPr="00454E86" w:rsidRDefault="000800A5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679" w:type="dxa"/>
            <w:shd w:val="clear" w:color="auto" w:fill="1F497D" w:themeFill="text2"/>
            <w:vAlign w:val="center"/>
          </w:tcPr>
          <w:p w:rsidR="00465AAF" w:rsidRPr="00454E86" w:rsidRDefault="00465AAF" w:rsidP="00465AAF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465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204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465AAF" w:rsidTr="00310937">
        <w:tc>
          <w:tcPr>
            <w:tcW w:w="519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204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45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18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486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679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465" w:type="dxa"/>
            <w:vAlign w:val="center"/>
          </w:tcPr>
          <w:p w:rsidR="00465AAF" w:rsidRPr="00465AAF" w:rsidRDefault="00465AAF" w:rsidP="00465A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465AAF" w:rsidRPr="00465AAF" w:rsidTr="00310937">
        <w:tc>
          <w:tcPr>
            <w:tcW w:w="519" w:type="dxa"/>
            <w:vAlign w:val="center"/>
          </w:tcPr>
          <w:p w:rsidR="00465AAF" w:rsidRPr="00465AAF" w:rsidRDefault="00465AAF" w:rsidP="0097476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204" w:type="dxa"/>
            <w:vAlign w:val="center"/>
          </w:tcPr>
          <w:p w:rsidR="00465AAF" w:rsidRPr="002F0E50" w:rsidRDefault="00AB3BFB" w:rsidP="00A9481D">
            <w:pPr>
              <w:pStyle w:val="11"/>
              <w:jc w:val="left"/>
            </w:pPr>
            <w:r>
              <w:t>Строительство МДОУ*</w:t>
            </w:r>
          </w:p>
        </w:tc>
        <w:tc>
          <w:tcPr>
            <w:tcW w:w="1745" w:type="dxa"/>
            <w:vAlign w:val="center"/>
          </w:tcPr>
          <w:p w:rsidR="00465AAF" w:rsidRPr="002F0E50" w:rsidRDefault="00AB3BFB" w:rsidP="00172B64">
            <w:pPr>
              <w:pStyle w:val="11"/>
            </w:pPr>
            <w:r w:rsidRPr="00AB3BFB">
              <w:t>40 мест</w:t>
            </w:r>
          </w:p>
        </w:tc>
        <w:tc>
          <w:tcPr>
            <w:tcW w:w="1818" w:type="dxa"/>
            <w:vAlign w:val="center"/>
          </w:tcPr>
          <w:p w:rsidR="00465AAF" w:rsidRPr="002F0E50" w:rsidRDefault="00AB3BFB" w:rsidP="00AB3BFB">
            <w:pPr>
              <w:pStyle w:val="11"/>
            </w:pPr>
            <w:r w:rsidRPr="00AB3BFB">
              <w:t>по ул. Октябрьск</w:t>
            </w:r>
            <w:r>
              <w:t>ой</w:t>
            </w:r>
            <w:r w:rsidRPr="00AB3BFB">
              <w:t xml:space="preserve"> а</w:t>
            </w:r>
            <w:r>
              <w:t>ула</w:t>
            </w:r>
            <w:r w:rsidRPr="00AB3BFB">
              <w:t xml:space="preserve"> Абаза-</w:t>
            </w:r>
            <w:proofErr w:type="spellStart"/>
            <w:r w:rsidRPr="00AB3BFB">
              <w:t>Хабль</w:t>
            </w:r>
            <w:proofErr w:type="spellEnd"/>
            <w:r w:rsidRPr="00AB3BFB">
              <w:t xml:space="preserve"> </w:t>
            </w:r>
          </w:p>
        </w:tc>
        <w:tc>
          <w:tcPr>
            <w:tcW w:w="1486" w:type="dxa"/>
            <w:vAlign w:val="center"/>
          </w:tcPr>
          <w:p w:rsidR="00465AAF" w:rsidRPr="00244E54" w:rsidRDefault="00AB3BFB" w:rsidP="00172B64">
            <w:pPr>
              <w:pStyle w:val="11"/>
            </w:pPr>
            <w:r>
              <w:t>П</w:t>
            </w:r>
          </w:p>
        </w:tc>
        <w:tc>
          <w:tcPr>
            <w:tcW w:w="1679" w:type="dxa"/>
            <w:vAlign w:val="center"/>
          </w:tcPr>
          <w:p w:rsidR="00465AAF" w:rsidRPr="00244E54" w:rsidRDefault="00AB3BFB" w:rsidP="00172B64">
            <w:pPr>
              <w:pStyle w:val="11"/>
            </w:pPr>
            <w:r>
              <w:t>-</w:t>
            </w:r>
          </w:p>
        </w:tc>
        <w:tc>
          <w:tcPr>
            <w:tcW w:w="1465" w:type="dxa"/>
            <w:vAlign w:val="center"/>
          </w:tcPr>
          <w:p w:rsidR="00465AAF" w:rsidRPr="00FE4606" w:rsidRDefault="00AB3BFB" w:rsidP="009B246A">
            <w:pPr>
              <w:pStyle w:val="11"/>
            </w:pPr>
            <w:r>
              <w:t>до 2026 г.</w:t>
            </w:r>
          </w:p>
        </w:tc>
      </w:tr>
      <w:tr w:rsidR="00AB3BFB" w:rsidRPr="00465AAF" w:rsidTr="00310937">
        <w:tc>
          <w:tcPr>
            <w:tcW w:w="519" w:type="dxa"/>
            <w:vAlign w:val="center"/>
          </w:tcPr>
          <w:p w:rsidR="00AB3BFB" w:rsidRPr="00465AAF" w:rsidRDefault="00AB3BFB" w:rsidP="00AB3BFB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204" w:type="dxa"/>
            <w:vAlign w:val="center"/>
          </w:tcPr>
          <w:p w:rsidR="00AB3BFB" w:rsidRDefault="00AB3BFB" w:rsidP="00A9481D">
            <w:pPr>
              <w:pStyle w:val="11"/>
              <w:jc w:val="left"/>
            </w:pPr>
            <w:r>
              <w:t>Строительство МДОУ*</w:t>
            </w:r>
          </w:p>
        </w:tc>
        <w:tc>
          <w:tcPr>
            <w:tcW w:w="1745" w:type="dxa"/>
            <w:vAlign w:val="center"/>
          </w:tcPr>
          <w:p w:rsidR="00AB3BFB" w:rsidRDefault="00AB3BFB" w:rsidP="00AB3BFB">
            <w:pPr>
              <w:pStyle w:val="11"/>
            </w:pPr>
            <w:r w:rsidRPr="00AB3BFB">
              <w:t>40 мест</w:t>
            </w:r>
          </w:p>
        </w:tc>
        <w:tc>
          <w:tcPr>
            <w:tcW w:w="1818" w:type="dxa"/>
            <w:vAlign w:val="center"/>
          </w:tcPr>
          <w:p w:rsidR="00AB3BFB" w:rsidRPr="002F0E50" w:rsidRDefault="00AB3BFB" w:rsidP="00AB3BFB">
            <w:pPr>
              <w:pStyle w:val="11"/>
            </w:pPr>
            <w:r w:rsidRPr="00AB3BFB">
              <w:t>по ул. Будённого а</w:t>
            </w:r>
            <w:r>
              <w:t>ула</w:t>
            </w:r>
            <w:r w:rsidRPr="00AB3BFB">
              <w:t> </w:t>
            </w:r>
            <w:proofErr w:type="spellStart"/>
            <w:r w:rsidRPr="00AB3BFB">
              <w:t>Тапанта</w:t>
            </w:r>
            <w:proofErr w:type="spellEnd"/>
            <w:r w:rsidRPr="00AB3BFB">
              <w:t xml:space="preserve"> </w:t>
            </w:r>
          </w:p>
        </w:tc>
        <w:tc>
          <w:tcPr>
            <w:tcW w:w="1486" w:type="dxa"/>
            <w:vAlign w:val="center"/>
          </w:tcPr>
          <w:p w:rsidR="00AB3BFB" w:rsidRPr="00244E54" w:rsidRDefault="00AB3BFB" w:rsidP="00AB3BFB">
            <w:pPr>
              <w:pStyle w:val="11"/>
            </w:pPr>
            <w:r>
              <w:t>П</w:t>
            </w:r>
          </w:p>
        </w:tc>
        <w:tc>
          <w:tcPr>
            <w:tcW w:w="1679" w:type="dxa"/>
            <w:vAlign w:val="center"/>
          </w:tcPr>
          <w:p w:rsidR="00AB3BFB" w:rsidRPr="00244E54" w:rsidRDefault="00AB3BFB" w:rsidP="00AB3BFB">
            <w:pPr>
              <w:pStyle w:val="11"/>
            </w:pPr>
            <w:r>
              <w:t>-</w:t>
            </w:r>
          </w:p>
        </w:tc>
        <w:tc>
          <w:tcPr>
            <w:tcW w:w="1465" w:type="dxa"/>
            <w:vAlign w:val="center"/>
          </w:tcPr>
          <w:p w:rsidR="00AB3BFB" w:rsidRPr="00FE4606" w:rsidRDefault="00AB3BFB" w:rsidP="00AB3BFB">
            <w:pPr>
              <w:pStyle w:val="11"/>
            </w:pPr>
            <w:r>
              <w:t>до 2026 г.</w:t>
            </w:r>
          </w:p>
        </w:tc>
      </w:tr>
      <w:tr w:rsidR="000800A5" w:rsidRPr="00465AAF" w:rsidTr="00310937">
        <w:tc>
          <w:tcPr>
            <w:tcW w:w="519" w:type="dxa"/>
            <w:vAlign w:val="center"/>
          </w:tcPr>
          <w:p w:rsidR="000800A5" w:rsidRPr="00465AAF" w:rsidRDefault="000800A5" w:rsidP="000800A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204" w:type="dxa"/>
            <w:vAlign w:val="center"/>
          </w:tcPr>
          <w:p w:rsidR="000800A5" w:rsidRPr="009D730A" w:rsidRDefault="00C71C73" w:rsidP="00A9481D">
            <w:pPr>
              <w:pStyle w:val="11"/>
              <w:jc w:val="left"/>
            </w:pPr>
            <w:r>
              <w:t>Строительство МДОУ*</w:t>
            </w:r>
          </w:p>
        </w:tc>
        <w:tc>
          <w:tcPr>
            <w:tcW w:w="1745" w:type="dxa"/>
            <w:vAlign w:val="center"/>
          </w:tcPr>
          <w:p w:rsidR="000800A5" w:rsidRDefault="000800A5" w:rsidP="000800A5">
            <w:pPr>
              <w:pStyle w:val="11"/>
            </w:pPr>
            <w:r w:rsidRPr="00AB3BFB">
              <w:t>60 мест</w:t>
            </w:r>
          </w:p>
        </w:tc>
        <w:tc>
          <w:tcPr>
            <w:tcW w:w="1818" w:type="dxa"/>
            <w:vAlign w:val="center"/>
          </w:tcPr>
          <w:p w:rsidR="000800A5" w:rsidRPr="009D730A" w:rsidRDefault="000800A5" w:rsidP="000800A5">
            <w:pPr>
              <w:pStyle w:val="11"/>
            </w:pPr>
            <w:r w:rsidRPr="00AB3BFB">
              <w:t>на пересечении ул. Черкесск</w:t>
            </w:r>
            <w:r>
              <w:t>ой</w:t>
            </w:r>
            <w:r w:rsidRPr="00AB3BFB">
              <w:t xml:space="preserve"> и ул. Комсомольск</w:t>
            </w:r>
            <w:r>
              <w:t>ой</w:t>
            </w:r>
            <w:r w:rsidRPr="00AB3BFB">
              <w:t xml:space="preserve"> </w:t>
            </w:r>
            <w:r>
              <w:t>аула</w:t>
            </w:r>
            <w:r w:rsidRPr="00AB3BFB">
              <w:t xml:space="preserve"> Мало-</w:t>
            </w:r>
            <w:proofErr w:type="spellStart"/>
            <w:r w:rsidRPr="00AB3BFB">
              <w:t>Абазинск</w:t>
            </w:r>
            <w:proofErr w:type="spellEnd"/>
            <w:r w:rsidR="00B502C4">
              <w:t xml:space="preserve"> </w:t>
            </w:r>
          </w:p>
        </w:tc>
        <w:tc>
          <w:tcPr>
            <w:tcW w:w="1486" w:type="dxa"/>
            <w:vAlign w:val="center"/>
          </w:tcPr>
          <w:p w:rsidR="000800A5" w:rsidRPr="00244E54" w:rsidRDefault="000800A5" w:rsidP="000800A5">
            <w:pPr>
              <w:pStyle w:val="11"/>
            </w:pPr>
            <w:r>
              <w:t>П</w:t>
            </w:r>
          </w:p>
        </w:tc>
        <w:tc>
          <w:tcPr>
            <w:tcW w:w="1679" w:type="dxa"/>
            <w:vAlign w:val="center"/>
          </w:tcPr>
          <w:p w:rsidR="000800A5" w:rsidRPr="00244E54" w:rsidRDefault="000800A5" w:rsidP="000800A5">
            <w:pPr>
              <w:pStyle w:val="11"/>
            </w:pPr>
            <w:r>
              <w:t>-</w:t>
            </w:r>
          </w:p>
        </w:tc>
        <w:tc>
          <w:tcPr>
            <w:tcW w:w="1465" w:type="dxa"/>
            <w:vAlign w:val="center"/>
          </w:tcPr>
          <w:p w:rsidR="000800A5" w:rsidRPr="00FE4606" w:rsidRDefault="000800A5" w:rsidP="000800A5">
            <w:pPr>
              <w:pStyle w:val="11"/>
            </w:pPr>
            <w:r>
              <w:t>до 2026 г.</w:t>
            </w:r>
          </w:p>
        </w:tc>
      </w:tr>
      <w:tr w:rsidR="000800A5" w:rsidRPr="00465AAF" w:rsidTr="00310937">
        <w:tc>
          <w:tcPr>
            <w:tcW w:w="519" w:type="dxa"/>
            <w:vAlign w:val="center"/>
          </w:tcPr>
          <w:p w:rsidR="000800A5" w:rsidRPr="00465AAF" w:rsidRDefault="00C71C73" w:rsidP="000800A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  <w:r w:rsidR="000800A5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204" w:type="dxa"/>
            <w:vAlign w:val="center"/>
          </w:tcPr>
          <w:p w:rsidR="000800A5" w:rsidRPr="000800A5" w:rsidRDefault="000800A5" w:rsidP="00A9481D">
            <w:pPr>
              <w:pStyle w:val="11"/>
              <w:jc w:val="left"/>
            </w:pPr>
            <w:r w:rsidRPr="000800A5">
              <w:t>Обновление и приведение в соответствие с нормативами и санитарно-гигиеническими требованиями материально-технической базы образовательных учреждений и их зданий</w:t>
            </w:r>
            <w:r w:rsidR="00C71C73">
              <w:t>*</w:t>
            </w:r>
          </w:p>
        </w:tc>
        <w:tc>
          <w:tcPr>
            <w:tcW w:w="1745" w:type="dxa"/>
            <w:vAlign w:val="center"/>
          </w:tcPr>
          <w:p w:rsidR="000800A5" w:rsidRDefault="000800A5" w:rsidP="000800A5">
            <w:pPr>
              <w:pStyle w:val="11"/>
            </w:pPr>
            <w:r w:rsidRPr="000800A5">
              <w:t>Включая закупки компьютерной техники, школьных автобусов, спортивного инвентаря и оборудования, учебного и лабораторного оборудования, мебели, медицинского оборудования и др</w:t>
            </w:r>
            <w:r>
              <w:t>.</w:t>
            </w:r>
          </w:p>
        </w:tc>
        <w:tc>
          <w:tcPr>
            <w:tcW w:w="1818" w:type="dxa"/>
            <w:vAlign w:val="center"/>
          </w:tcPr>
          <w:p w:rsidR="000800A5" w:rsidRPr="00E239CB" w:rsidRDefault="000800A5" w:rsidP="000800A5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486" w:type="dxa"/>
            <w:vAlign w:val="center"/>
          </w:tcPr>
          <w:p w:rsidR="000800A5" w:rsidRDefault="000800A5" w:rsidP="000800A5">
            <w:pPr>
              <w:pStyle w:val="11"/>
            </w:pPr>
            <w:r>
              <w:t>Р</w:t>
            </w:r>
          </w:p>
        </w:tc>
        <w:tc>
          <w:tcPr>
            <w:tcW w:w="1679" w:type="dxa"/>
            <w:vAlign w:val="center"/>
          </w:tcPr>
          <w:p w:rsidR="000800A5" w:rsidRDefault="000800A5" w:rsidP="000800A5">
            <w:pPr>
              <w:pStyle w:val="11"/>
            </w:pPr>
            <w:r>
              <w:t>-</w:t>
            </w:r>
          </w:p>
        </w:tc>
        <w:tc>
          <w:tcPr>
            <w:tcW w:w="1465" w:type="dxa"/>
            <w:vAlign w:val="center"/>
          </w:tcPr>
          <w:p w:rsidR="000800A5" w:rsidRPr="00FE4606" w:rsidRDefault="000800A5" w:rsidP="000800A5">
            <w:pPr>
              <w:pStyle w:val="11"/>
            </w:pPr>
            <w:r>
              <w:t>до 2026 г.</w:t>
            </w:r>
          </w:p>
        </w:tc>
      </w:tr>
      <w:tr w:rsidR="000800A5" w:rsidRPr="00465AAF" w:rsidTr="00310937">
        <w:tc>
          <w:tcPr>
            <w:tcW w:w="519" w:type="dxa"/>
            <w:vAlign w:val="center"/>
          </w:tcPr>
          <w:p w:rsidR="000800A5" w:rsidRDefault="00C71C73" w:rsidP="000800A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  <w:r w:rsidR="000800A5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204" w:type="dxa"/>
            <w:vAlign w:val="center"/>
          </w:tcPr>
          <w:p w:rsidR="000800A5" w:rsidRPr="000800A5" w:rsidRDefault="004842D7" w:rsidP="00A9481D">
            <w:pPr>
              <w:pStyle w:val="11"/>
              <w:jc w:val="left"/>
            </w:pPr>
            <w:r w:rsidRPr="004842D7">
              <w:t>Организация учреждений дополнительного образования с использованием свободных мощностей общеобразовательных учреждений</w:t>
            </w:r>
          </w:p>
        </w:tc>
        <w:tc>
          <w:tcPr>
            <w:tcW w:w="1745" w:type="dxa"/>
            <w:vAlign w:val="center"/>
          </w:tcPr>
          <w:p w:rsidR="000800A5" w:rsidRDefault="004842D7" w:rsidP="000800A5">
            <w:pPr>
              <w:pStyle w:val="11"/>
            </w:pPr>
            <w:r>
              <w:t>Определяется проектом</w:t>
            </w:r>
          </w:p>
        </w:tc>
        <w:tc>
          <w:tcPr>
            <w:tcW w:w="1818" w:type="dxa"/>
            <w:vAlign w:val="center"/>
          </w:tcPr>
          <w:p w:rsidR="000800A5" w:rsidRPr="009D730A" w:rsidRDefault="004842D7" w:rsidP="000800A5">
            <w:pPr>
              <w:pStyle w:val="11"/>
            </w:pPr>
            <w:r>
              <w:t>х. Грушка</w:t>
            </w:r>
          </w:p>
        </w:tc>
        <w:tc>
          <w:tcPr>
            <w:tcW w:w="1486" w:type="dxa"/>
            <w:vAlign w:val="center"/>
          </w:tcPr>
          <w:p w:rsidR="000800A5" w:rsidRDefault="004842D7" w:rsidP="000800A5">
            <w:pPr>
              <w:pStyle w:val="11"/>
            </w:pPr>
            <w:r>
              <w:t>П</w:t>
            </w:r>
          </w:p>
        </w:tc>
        <w:tc>
          <w:tcPr>
            <w:tcW w:w="1679" w:type="dxa"/>
            <w:vAlign w:val="center"/>
          </w:tcPr>
          <w:p w:rsidR="000800A5" w:rsidRDefault="004842D7" w:rsidP="000800A5">
            <w:pPr>
              <w:pStyle w:val="11"/>
            </w:pPr>
            <w:r>
              <w:t>-</w:t>
            </w:r>
          </w:p>
        </w:tc>
        <w:tc>
          <w:tcPr>
            <w:tcW w:w="1465" w:type="dxa"/>
            <w:vAlign w:val="center"/>
          </w:tcPr>
          <w:p w:rsidR="000800A5" w:rsidRDefault="004842D7" w:rsidP="000800A5">
            <w:pPr>
              <w:pStyle w:val="11"/>
            </w:pPr>
            <w:r>
              <w:t>Первая очередь</w:t>
            </w:r>
          </w:p>
        </w:tc>
      </w:tr>
    </w:tbl>
    <w:p w:rsidR="006A417A" w:rsidRPr="009B128A" w:rsidRDefault="001452E7" w:rsidP="009B128A">
      <w:pPr>
        <w:spacing w:after="0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* Программа социального развития </w:t>
      </w:r>
      <w:r w:rsidR="00AB3BFB">
        <w:rPr>
          <w:rFonts w:ascii="Arial" w:eastAsia="Calibri" w:hAnsi="Arial" w:cs="Arial"/>
          <w:color w:val="000000" w:themeColor="text1"/>
          <w:sz w:val="20"/>
          <w:szCs w:val="20"/>
        </w:rPr>
        <w:t>Грушкинского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сельского поселения Адыге-Хабльского муниципального района Карач</w:t>
      </w:r>
      <w:r w:rsidR="00F15FAB">
        <w:rPr>
          <w:rFonts w:ascii="Arial" w:eastAsia="Calibri" w:hAnsi="Arial" w:cs="Arial"/>
          <w:color w:val="000000" w:themeColor="text1"/>
          <w:sz w:val="20"/>
          <w:szCs w:val="20"/>
        </w:rPr>
        <w:t>а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ево-</w:t>
      </w:r>
      <w:r w:rsidR="00EA4D3C"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  <w:bookmarkStart w:id="11" w:name="_Toc470548074"/>
    </w:p>
    <w:p w:rsidR="00A952EA" w:rsidRDefault="00A952EA">
      <w:pPr>
        <w:rPr>
          <w:rFonts w:ascii="Arial Narrow" w:eastAsia="Calibri" w:hAnsi="Arial Narrow" w:cs="Arial"/>
          <w:color w:val="1F3864"/>
          <w:sz w:val="28"/>
          <w:szCs w:val="28"/>
        </w:rPr>
      </w:pPr>
      <w:r>
        <w:rPr>
          <w:rFonts w:ascii="Arial Narrow" w:eastAsia="Calibri" w:hAnsi="Arial Narrow" w:cs="Arial"/>
          <w:color w:val="1F3864"/>
          <w:sz w:val="28"/>
          <w:szCs w:val="28"/>
        </w:rPr>
        <w:br w:type="page"/>
      </w:r>
    </w:p>
    <w:p w:rsidR="00465AAF" w:rsidRPr="00465AAF" w:rsidRDefault="0034189E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2" w:name="_Toc500335435"/>
      <w:r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1.1.2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культуры, искусства и молодежной политики</w:t>
      </w:r>
      <w:bookmarkEnd w:id="11"/>
      <w:bookmarkEnd w:id="12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9"/>
        <w:gridCol w:w="2174"/>
        <w:gridCol w:w="1701"/>
        <w:gridCol w:w="1843"/>
        <w:gridCol w:w="1559"/>
        <w:gridCol w:w="1559"/>
        <w:gridCol w:w="1531"/>
      </w:tblGrid>
      <w:tr w:rsidR="00454E86" w:rsidRPr="00454E86" w:rsidTr="00310937">
        <w:tc>
          <w:tcPr>
            <w:tcW w:w="549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74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</w:t>
            </w:r>
            <w:r w:rsidR="009B154E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1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очередь – до 202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204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465AAF" w:rsidTr="00310937">
        <w:tc>
          <w:tcPr>
            <w:tcW w:w="54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74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172B64" w:rsidRPr="00465AAF" w:rsidTr="00310937">
        <w:tc>
          <w:tcPr>
            <w:tcW w:w="549" w:type="dxa"/>
            <w:vAlign w:val="center"/>
          </w:tcPr>
          <w:p w:rsidR="00172B64" w:rsidRPr="009B154E" w:rsidRDefault="007052C3" w:rsidP="007052C3">
            <w:pPr>
              <w:jc w:val="center"/>
              <w:rPr>
                <w:rFonts w:ascii="Arial Narrow" w:eastAsia="Calibri" w:hAnsi="Arial Narrow" w:cs="Arial"/>
                <w:sz w:val="20"/>
                <w:szCs w:val="20"/>
                <w:highlight w:val="yellow"/>
              </w:rPr>
            </w:pPr>
            <w:r w:rsidRPr="007052C3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74" w:type="dxa"/>
            <w:vAlign w:val="center"/>
          </w:tcPr>
          <w:p w:rsidR="00172B64" w:rsidRPr="007052C3" w:rsidRDefault="007052C3" w:rsidP="007052C3">
            <w:pPr>
              <w:pStyle w:val="11"/>
              <w:jc w:val="left"/>
              <w:rPr>
                <w:highlight w:val="yellow"/>
              </w:rPr>
            </w:pPr>
            <w:r w:rsidRPr="007052C3">
              <w:t>Строительство Дома</w:t>
            </w:r>
            <w:r w:rsidR="002007F3">
              <w:t xml:space="preserve"> культуры*</w:t>
            </w:r>
          </w:p>
        </w:tc>
        <w:tc>
          <w:tcPr>
            <w:tcW w:w="1701" w:type="dxa"/>
            <w:vAlign w:val="center"/>
          </w:tcPr>
          <w:p w:rsidR="00172B64" w:rsidRPr="0097514E" w:rsidRDefault="007052C3" w:rsidP="00172B64">
            <w:pPr>
              <w:pStyle w:val="11"/>
            </w:pPr>
            <w:r w:rsidRPr="007052C3">
              <w:t>300 мест</w:t>
            </w:r>
          </w:p>
        </w:tc>
        <w:tc>
          <w:tcPr>
            <w:tcW w:w="1843" w:type="dxa"/>
            <w:vAlign w:val="center"/>
          </w:tcPr>
          <w:p w:rsidR="00172B64" w:rsidRPr="0097514E" w:rsidRDefault="007052C3" w:rsidP="007052C3">
            <w:pPr>
              <w:pStyle w:val="11"/>
            </w:pPr>
            <w:r w:rsidRPr="007052C3">
              <w:t>а</w:t>
            </w:r>
            <w:r>
              <w:t>ул</w:t>
            </w:r>
            <w:r w:rsidRPr="007052C3">
              <w:t xml:space="preserve"> Мало-</w:t>
            </w:r>
            <w:proofErr w:type="spellStart"/>
            <w:r w:rsidRPr="007052C3"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172B64" w:rsidRPr="0097514E" w:rsidRDefault="007052C3" w:rsidP="00CC5340">
            <w:pPr>
              <w:pStyle w:val="11"/>
            </w:pPr>
            <w:r>
              <w:t>П</w:t>
            </w:r>
          </w:p>
        </w:tc>
        <w:tc>
          <w:tcPr>
            <w:tcW w:w="1559" w:type="dxa"/>
            <w:vAlign w:val="center"/>
          </w:tcPr>
          <w:p w:rsidR="00172B64" w:rsidRPr="0097514E" w:rsidRDefault="007052C3" w:rsidP="00CC5340">
            <w:pPr>
              <w:pStyle w:val="11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172B64" w:rsidRPr="0097514E" w:rsidRDefault="007052C3" w:rsidP="00CC5340">
            <w:pPr>
              <w:pStyle w:val="11"/>
            </w:pPr>
            <w:r>
              <w:t>до 2026 г.</w:t>
            </w:r>
          </w:p>
        </w:tc>
      </w:tr>
      <w:tr w:rsidR="007052C3" w:rsidRPr="00465AAF" w:rsidTr="00310937">
        <w:tc>
          <w:tcPr>
            <w:tcW w:w="549" w:type="dxa"/>
            <w:vAlign w:val="center"/>
          </w:tcPr>
          <w:p w:rsidR="007052C3" w:rsidRPr="007052C3" w:rsidRDefault="007052C3" w:rsidP="007052C3">
            <w:pPr>
              <w:pStyle w:val="11"/>
            </w:pPr>
            <w:r>
              <w:t>2.</w:t>
            </w:r>
          </w:p>
        </w:tc>
        <w:tc>
          <w:tcPr>
            <w:tcW w:w="2174" w:type="dxa"/>
            <w:vAlign w:val="center"/>
          </w:tcPr>
          <w:p w:rsidR="007052C3" w:rsidRPr="007052C3" w:rsidRDefault="007052C3" w:rsidP="002007F3">
            <w:pPr>
              <w:pStyle w:val="11"/>
              <w:jc w:val="left"/>
            </w:pPr>
            <w:r w:rsidRPr="007052C3">
              <w:t>Реконструкция СДК</w:t>
            </w:r>
            <w:r w:rsidR="002007F3">
              <w:t>*</w:t>
            </w:r>
            <w:r w:rsidR="00B502C4">
              <w:t xml:space="preserve"> </w:t>
            </w:r>
          </w:p>
        </w:tc>
        <w:tc>
          <w:tcPr>
            <w:tcW w:w="1701" w:type="dxa"/>
            <w:vAlign w:val="center"/>
          </w:tcPr>
          <w:p w:rsidR="007052C3" w:rsidRPr="0097514E" w:rsidRDefault="002007F3" w:rsidP="007052C3">
            <w:pPr>
              <w:pStyle w:val="11"/>
            </w:pPr>
            <w:r w:rsidRPr="007052C3">
              <w:t>С выделением помещений для спортивного зала общего пользования</w:t>
            </w:r>
          </w:p>
        </w:tc>
        <w:tc>
          <w:tcPr>
            <w:tcW w:w="1843" w:type="dxa"/>
            <w:vAlign w:val="center"/>
          </w:tcPr>
          <w:p w:rsidR="007052C3" w:rsidRPr="0097514E" w:rsidRDefault="002007F3" w:rsidP="007052C3">
            <w:pPr>
              <w:pStyle w:val="11"/>
            </w:pPr>
            <w:r>
              <w:t>аул Абаза-</w:t>
            </w:r>
            <w:proofErr w:type="spellStart"/>
            <w:r>
              <w:t>Хабль</w:t>
            </w:r>
            <w:proofErr w:type="spellEnd"/>
          </w:p>
        </w:tc>
        <w:tc>
          <w:tcPr>
            <w:tcW w:w="1559" w:type="dxa"/>
            <w:vAlign w:val="center"/>
          </w:tcPr>
          <w:p w:rsidR="007052C3" w:rsidRPr="0097514E" w:rsidRDefault="007052C3" w:rsidP="007052C3">
            <w:pPr>
              <w:pStyle w:val="11"/>
            </w:pPr>
            <w:r>
              <w:t>Р</w:t>
            </w:r>
          </w:p>
        </w:tc>
        <w:tc>
          <w:tcPr>
            <w:tcW w:w="1559" w:type="dxa"/>
            <w:vAlign w:val="center"/>
          </w:tcPr>
          <w:p w:rsidR="007052C3" w:rsidRPr="0097514E" w:rsidRDefault="007052C3" w:rsidP="007052C3">
            <w:pPr>
              <w:pStyle w:val="11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7052C3" w:rsidRPr="0097514E" w:rsidRDefault="007052C3" w:rsidP="007052C3">
            <w:pPr>
              <w:pStyle w:val="11"/>
            </w:pPr>
            <w:r>
              <w:t>до 2026 г.</w:t>
            </w:r>
          </w:p>
        </w:tc>
      </w:tr>
      <w:tr w:rsidR="007052C3" w:rsidRPr="00465AAF" w:rsidTr="00310937">
        <w:tc>
          <w:tcPr>
            <w:tcW w:w="549" w:type="dxa"/>
            <w:vAlign w:val="center"/>
          </w:tcPr>
          <w:p w:rsidR="007052C3" w:rsidRPr="007052C3" w:rsidRDefault="00054CC7" w:rsidP="007052C3">
            <w:pPr>
              <w:pStyle w:val="11"/>
            </w:pPr>
            <w:r>
              <w:t>3</w:t>
            </w:r>
            <w:r w:rsidR="007052C3">
              <w:t>.</w:t>
            </w:r>
          </w:p>
        </w:tc>
        <w:tc>
          <w:tcPr>
            <w:tcW w:w="2174" w:type="dxa"/>
            <w:vAlign w:val="center"/>
          </w:tcPr>
          <w:p w:rsidR="007052C3" w:rsidRPr="007052C3" w:rsidRDefault="007052C3" w:rsidP="002007F3">
            <w:pPr>
              <w:pStyle w:val="11"/>
              <w:jc w:val="left"/>
            </w:pPr>
            <w:r w:rsidRPr="007052C3">
              <w:t>Реконструкция СДК</w:t>
            </w:r>
            <w:r w:rsidR="002007F3">
              <w:t>*</w:t>
            </w:r>
            <w:r w:rsidR="00B502C4">
              <w:t xml:space="preserve">  </w:t>
            </w:r>
            <w:r w:rsidRPr="007052C3">
              <w:t xml:space="preserve"> </w:t>
            </w:r>
          </w:p>
        </w:tc>
        <w:tc>
          <w:tcPr>
            <w:tcW w:w="1701" w:type="dxa"/>
            <w:vAlign w:val="center"/>
          </w:tcPr>
          <w:p w:rsidR="007052C3" w:rsidRPr="0097514E" w:rsidRDefault="002007F3" w:rsidP="007052C3">
            <w:pPr>
              <w:pStyle w:val="11"/>
            </w:pPr>
            <w:r w:rsidRPr="007052C3">
              <w:t>С выделением помещений для спортивного зала общего по</w:t>
            </w:r>
            <w:r>
              <w:t>льзования</w:t>
            </w:r>
            <w:r w:rsidR="00B502C4">
              <w:t xml:space="preserve"> </w:t>
            </w:r>
          </w:p>
        </w:tc>
        <w:tc>
          <w:tcPr>
            <w:tcW w:w="1843" w:type="dxa"/>
            <w:vAlign w:val="center"/>
          </w:tcPr>
          <w:p w:rsidR="007052C3" w:rsidRPr="0097514E" w:rsidRDefault="007052C3" w:rsidP="007052C3">
            <w:pPr>
              <w:pStyle w:val="11"/>
            </w:pPr>
            <w:r>
              <w:t xml:space="preserve">аул </w:t>
            </w:r>
            <w:proofErr w:type="spellStart"/>
            <w:r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7052C3" w:rsidRPr="0097514E" w:rsidRDefault="007052C3" w:rsidP="007052C3">
            <w:pPr>
              <w:pStyle w:val="11"/>
            </w:pPr>
            <w:r>
              <w:t>Р</w:t>
            </w:r>
          </w:p>
        </w:tc>
        <w:tc>
          <w:tcPr>
            <w:tcW w:w="1559" w:type="dxa"/>
            <w:vAlign w:val="center"/>
          </w:tcPr>
          <w:p w:rsidR="007052C3" w:rsidRPr="0097514E" w:rsidRDefault="007052C3" w:rsidP="007052C3">
            <w:pPr>
              <w:pStyle w:val="11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7052C3" w:rsidRPr="0097514E" w:rsidRDefault="007052C3" w:rsidP="007052C3">
            <w:pPr>
              <w:pStyle w:val="11"/>
            </w:pPr>
            <w:r>
              <w:t>до 2026 г.</w:t>
            </w:r>
          </w:p>
        </w:tc>
      </w:tr>
      <w:tr w:rsidR="002007F3" w:rsidRPr="00465AAF" w:rsidTr="00310937">
        <w:tc>
          <w:tcPr>
            <w:tcW w:w="549" w:type="dxa"/>
            <w:vAlign w:val="center"/>
          </w:tcPr>
          <w:p w:rsidR="002007F3" w:rsidRDefault="00054CC7" w:rsidP="002007F3">
            <w:pPr>
              <w:pStyle w:val="11"/>
            </w:pPr>
            <w:r>
              <w:t>4</w:t>
            </w:r>
            <w:r w:rsidR="002007F3">
              <w:t>.</w:t>
            </w:r>
          </w:p>
        </w:tc>
        <w:tc>
          <w:tcPr>
            <w:tcW w:w="2174" w:type="dxa"/>
            <w:vAlign w:val="center"/>
          </w:tcPr>
          <w:p w:rsidR="002007F3" w:rsidRPr="007052C3" w:rsidRDefault="002007F3" w:rsidP="002007F3">
            <w:pPr>
              <w:pStyle w:val="11"/>
              <w:jc w:val="left"/>
            </w:pPr>
            <w:r w:rsidRPr="002007F3">
              <w:t>Капитальный ремонт СДК</w:t>
            </w:r>
            <w:r>
              <w:t>*</w:t>
            </w:r>
          </w:p>
        </w:tc>
        <w:tc>
          <w:tcPr>
            <w:tcW w:w="1701" w:type="dxa"/>
            <w:vAlign w:val="center"/>
          </w:tcPr>
          <w:p w:rsidR="002007F3" w:rsidRPr="007052C3" w:rsidRDefault="002007F3" w:rsidP="002007F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007F3" w:rsidRDefault="002007F3" w:rsidP="002007F3">
            <w:pPr>
              <w:pStyle w:val="11"/>
            </w:pPr>
            <w:r>
              <w:t>х. Грушка</w:t>
            </w:r>
          </w:p>
        </w:tc>
        <w:tc>
          <w:tcPr>
            <w:tcW w:w="1559" w:type="dxa"/>
            <w:vAlign w:val="center"/>
          </w:tcPr>
          <w:p w:rsidR="002007F3" w:rsidRDefault="002007F3" w:rsidP="002007F3">
            <w:pPr>
              <w:pStyle w:val="11"/>
            </w:pPr>
            <w:r>
              <w:t>Р</w:t>
            </w:r>
          </w:p>
        </w:tc>
        <w:tc>
          <w:tcPr>
            <w:tcW w:w="1559" w:type="dxa"/>
            <w:vAlign w:val="center"/>
          </w:tcPr>
          <w:p w:rsidR="002007F3" w:rsidRPr="0097514E" w:rsidRDefault="002007F3" w:rsidP="002007F3">
            <w:pPr>
              <w:pStyle w:val="11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2007F3" w:rsidRPr="0097514E" w:rsidRDefault="002007F3" w:rsidP="002007F3">
            <w:pPr>
              <w:pStyle w:val="11"/>
            </w:pPr>
            <w:r>
              <w:t>до 2026 г.</w:t>
            </w:r>
          </w:p>
        </w:tc>
      </w:tr>
    </w:tbl>
    <w:p w:rsidR="00CD545F" w:rsidRDefault="00CD545F" w:rsidP="00CD545F">
      <w:pPr>
        <w:spacing w:after="0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bookmarkStart w:id="13" w:name="_Toc470548075"/>
      <w:r w:rsidRPr="00CD545F">
        <w:rPr>
          <w:rFonts w:ascii="Arial" w:eastAsia="Calibri" w:hAnsi="Arial" w:cs="Arial"/>
          <w:color w:val="000000" w:themeColor="text1"/>
          <w:sz w:val="20"/>
          <w:szCs w:val="20"/>
        </w:rPr>
        <w:t xml:space="preserve">*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Программа социального развития </w:t>
      </w:r>
      <w:r w:rsidR="002007F3">
        <w:rPr>
          <w:rFonts w:ascii="Arial" w:eastAsia="Calibri" w:hAnsi="Arial" w:cs="Arial"/>
          <w:color w:val="000000" w:themeColor="text1"/>
          <w:sz w:val="20"/>
          <w:szCs w:val="20"/>
        </w:rPr>
        <w:t>Грушкинского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сельского поселения Адыге-Хабльского муниципального района Карачаево-</w:t>
      </w:r>
      <w:r w:rsidR="00EA4D3C"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8D5B7F" w:rsidRPr="008D5B7F" w:rsidRDefault="008D5B7F" w:rsidP="001C75D0">
      <w:pPr>
        <w:spacing w:after="0" w:line="240" w:lineRule="auto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</w:p>
    <w:p w:rsidR="00465AAF" w:rsidRPr="00465AAF" w:rsidRDefault="0034189E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4" w:name="_Toc500335436"/>
      <w:r>
        <w:rPr>
          <w:rFonts w:ascii="Arial Narrow" w:eastAsia="Calibri" w:hAnsi="Arial Narrow" w:cs="Arial"/>
          <w:color w:val="1F3864"/>
          <w:sz w:val="28"/>
          <w:szCs w:val="28"/>
        </w:rPr>
        <w:t>1.1.3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физической культуры и массового спорта</w:t>
      </w:r>
      <w:bookmarkEnd w:id="13"/>
      <w:bookmarkEnd w:id="14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27"/>
        <w:gridCol w:w="2196"/>
        <w:gridCol w:w="1701"/>
        <w:gridCol w:w="1843"/>
        <w:gridCol w:w="1559"/>
        <w:gridCol w:w="1552"/>
        <w:gridCol w:w="1538"/>
      </w:tblGrid>
      <w:tr w:rsidR="00CE781C" w:rsidRPr="00454E86" w:rsidTr="00310937">
        <w:tc>
          <w:tcPr>
            <w:tcW w:w="527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96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465AAF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8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очередь – до 202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204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CE781C" w:rsidRPr="00465AAF" w:rsidTr="00310937">
        <w:tc>
          <w:tcPr>
            <w:tcW w:w="52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96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8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CE781C" w:rsidRPr="00465AAF" w:rsidTr="00310937">
        <w:tc>
          <w:tcPr>
            <w:tcW w:w="527" w:type="dxa"/>
            <w:vAlign w:val="center"/>
          </w:tcPr>
          <w:p w:rsidR="001D4B00" w:rsidRPr="00465AAF" w:rsidRDefault="002007F3" w:rsidP="00CE78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96" w:type="dxa"/>
            <w:vAlign w:val="center"/>
          </w:tcPr>
          <w:p w:rsidR="001D4B00" w:rsidRPr="002007F3" w:rsidRDefault="002007F3" w:rsidP="00CE781C">
            <w:pPr>
              <w:pStyle w:val="11"/>
              <w:jc w:val="left"/>
            </w:pPr>
            <w:r w:rsidRPr="00CE781C">
              <w:t>Строительство спортивно-оздоровительн</w:t>
            </w:r>
            <w:r w:rsidR="00CE781C" w:rsidRPr="00CE781C">
              <w:t>ого комплекса*</w:t>
            </w:r>
          </w:p>
        </w:tc>
        <w:tc>
          <w:tcPr>
            <w:tcW w:w="1701" w:type="dxa"/>
            <w:vAlign w:val="center"/>
          </w:tcPr>
          <w:p w:rsidR="001D4B00" w:rsidRPr="002B1BC9" w:rsidRDefault="006A1DFA" w:rsidP="006A1DFA">
            <w:pPr>
              <w:pStyle w:val="11"/>
            </w:pPr>
            <w:r>
              <w:t>С включением помещений</w:t>
            </w:r>
            <w:r w:rsidR="00CE781C">
              <w:t xml:space="preserve"> </w:t>
            </w:r>
            <w:r w:rsidR="00CE781C" w:rsidRPr="00CE781C">
              <w:t>для аэробных за</w:t>
            </w:r>
            <w:r w:rsidR="00CE781C">
              <w:t>нятий, тренажерн</w:t>
            </w:r>
            <w:r>
              <w:t>ого</w:t>
            </w:r>
            <w:r w:rsidR="00CE781C">
              <w:t xml:space="preserve"> зал</w:t>
            </w:r>
            <w:r>
              <w:t>а</w:t>
            </w:r>
            <w:r w:rsidR="00CE781C">
              <w:t>, бассейн</w:t>
            </w:r>
            <w:r>
              <w:t>ов</w:t>
            </w:r>
            <w:r w:rsidR="00CE781C">
              <w:t xml:space="preserve"> отдельно </w:t>
            </w:r>
            <w:r w:rsidR="00CE781C" w:rsidRPr="00CE781C">
              <w:t>для взрослых и отдельн</w:t>
            </w:r>
            <w:r w:rsidR="00CE781C">
              <w:t>о для детей, а также помещени</w:t>
            </w:r>
            <w:r>
              <w:t>й</w:t>
            </w:r>
            <w:r w:rsidR="00CE781C" w:rsidRPr="00CE781C">
              <w:t xml:space="preserve"> для филиала ДЮСШ</w:t>
            </w:r>
          </w:p>
        </w:tc>
        <w:tc>
          <w:tcPr>
            <w:tcW w:w="1843" w:type="dxa"/>
            <w:vAlign w:val="center"/>
          </w:tcPr>
          <w:p w:rsidR="001D4B00" w:rsidRPr="009E0637" w:rsidRDefault="002007F3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007F3">
              <w:rPr>
                <w:rFonts w:ascii="Arial Narrow" w:eastAsia="Arial" w:hAnsi="Arial Narrow" w:cs="Times New Roman"/>
                <w:sz w:val="20"/>
                <w:szCs w:val="20"/>
              </w:rPr>
              <w:t>по ул. Гагарина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, </w:t>
            </w:r>
            <w:r w:rsidRPr="002007F3">
              <w:rPr>
                <w:rFonts w:ascii="Arial Narrow" w:eastAsia="Arial" w:hAnsi="Arial Narrow" w:cs="Times New Roman"/>
                <w:sz w:val="20"/>
                <w:szCs w:val="20"/>
              </w:rPr>
              <w:t>в центральной части х. Грушка</w:t>
            </w:r>
          </w:p>
        </w:tc>
        <w:tc>
          <w:tcPr>
            <w:tcW w:w="1559" w:type="dxa"/>
            <w:vAlign w:val="center"/>
          </w:tcPr>
          <w:p w:rsidR="001D4B00" w:rsidRPr="00326186" w:rsidRDefault="002007F3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2" w:type="dxa"/>
            <w:vAlign w:val="center"/>
          </w:tcPr>
          <w:p w:rsidR="001D4B00" w:rsidRPr="00326186" w:rsidRDefault="002007F3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vAlign w:val="center"/>
          </w:tcPr>
          <w:p w:rsidR="001D4B00" w:rsidRPr="00326186" w:rsidRDefault="002007F3" w:rsidP="0032618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  <w:tr w:rsidR="00CE781C" w:rsidRPr="00465AAF" w:rsidTr="00310937">
        <w:tc>
          <w:tcPr>
            <w:tcW w:w="527" w:type="dxa"/>
            <w:vAlign w:val="center"/>
          </w:tcPr>
          <w:p w:rsidR="00CE781C" w:rsidRPr="00465AAF" w:rsidRDefault="00CE781C" w:rsidP="00CE781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96" w:type="dxa"/>
            <w:vAlign w:val="center"/>
          </w:tcPr>
          <w:p w:rsidR="00CE781C" w:rsidRDefault="00CE781C" w:rsidP="00CE781C">
            <w:pPr>
              <w:pStyle w:val="11"/>
              <w:jc w:val="left"/>
            </w:pPr>
            <w:r w:rsidRPr="00CE781C">
              <w:t>У</w:t>
            </w:r>
            <w:r>
              <w:t>становка спортивной площадки*</w:t>
            </w:r>
          </w:p>
        </w:tc>
        <w:tc>
          <w:tcPr>
            <w:tcW w:w="1701" w:type="dxa"/>
            <w:vAlign w:val="center"/>
          </w:tcPr>
          <w:p w:rsidR="00CE781C" w:rsidRDefault="00CE781C" w:rsidP="00CE781C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E781C" w:rsidRPr="009D730A" w:rsidRDefault="00CE781C" w:rsidP="00CE781C">
            <w:pPr>
              <w:pStyle w:val="11"/>
            </w:pPr>
            <w:r w:rsidRPr="00CE781C">
              <w:t>по ул. Октябрьской</w:t>
            </w:r>
            <w:r>
              <w:t xml:space="preserve"> </w:t>
            </w:r>
            <w:r w:rsidRPr="00CE781C">
              <w:t>а</w:t>
            </w:r>
            <w:r>
              <w:t>ула</w:t>
            </w:r>
            <w:r w:rsidRPr="00CE781C">
              <w:t xml:space="preserve"> Абаза-</w:t>
            </w:r>
            <w:proofErr w:type="spellStart"/>
            <w:r w:rsidRPr="00CE781C">
              <w:t>Хабль</w:t>
            </w:r>
            <w:proofErr w:type="spellEnd"/>
          </w:p>
        </w:tc>
        <w:tc>
          <w:tcPr>
            <w:tcW w:w="1559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2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  <w:tr w:rsidR="00CE781C" w:rsidRPr="00465AAF" w:rsidTr="00310937">
        <w:tc>
          <w:tcPr>
            <w:tcW w:w="527" w:type="dxa"/>
            <w:vAlign w:val="center"/>
          </w:tcPr>
          <w:p w:rsidR="00CE781C" w:rsidRPr="00CE781C" w:rsidRDefault="00CE781C" w:rsidP="00CE781C">
            <w:pPr>
              <w:pStyle w:val="11"/>
            </w:pPr>
            <w:r>
              <w:t>3.</w:t>
            </w:r>
          </w:p>
        </w:tc>
        <w:tc>
          <w:tcPr>
            <w:tcW w:w="2196" w:type="dxa"/>
            <w:vAlign w:val="center"/>
          </w:tcPr>
          <w:p w:rsidR="00CE781C" w:rsidRPr="009E0637" w:rsidRDefault="00CE781C" w:rsidP="00CE781C">
            <w:pPr>
              <w:pStyle w:val="11"/>
              <w:jc w:val="left"/>
            </w:pPr>
            <w:r>
              <w:t>Установка спортивной площадки*</w:t>
            </w:r>
          </w:p>
        </w:tc>
        <w:tc>
          <w:tcPr>
            <w:tcW w:w="1701" w:type="dxa"/>
            <w:vAlign w:val="center"/>
          </w:tcPr>
          <w:p w:rsidR="00CE781C" w:rsidRPr="00A4625B" w:rsidRDefault="006A1DFA" w:rsidP="006A1DFA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E781C" w:rsidRPr="009E0637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E781C">
              <w:rPr>
                <w:rFonts w:ascii="Arial Narrow" w:eastAsia="Arial" w:hAnsi="Arial Narrow" w:cs="Times New Roman"/>
                <w:sz w:val="20"/>
                <w:szCs w:val="20"/>
              </w:rPr>
              <w:t xml:space="preserve">на территории СОШ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х. </w:t>
            </w:r>
            <w:r w:rsidRPr="00CE781C">
              <w:rPr>
                <w:rFonts w:ascii="Arial Narrow" w:eastAsia="Arial" w:hAnsi="Arial Narrow" w:cs="Times New Roman"/>
                <w:sz w:val="20"/>
                <w:szCs w:val="20"/>
              </w:rPr>
              <w:t xml:space="preserve">Грушка </w:t>
            </w:r>
          </w:p>
        </w:tc>
        <w:tc>
          <w:tcPr>
            <w:tcW w:w="1559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2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  <w:tr w:rsidR="00CE781C" w:rsidRPr="00465AAF" w:rsidTr="00310937">
        <w:tc>
          <w:tcPr>
            <w:tcW w:w="527" w:type="dxa"/>
            <w:vAlign w:val="center"/>
          </w:tcPr>
          <w:p w:rsidR="00CE781C" w:rsidRPr="00CE781C" w:rsidRDefault="00CE781C" w:rsidP="00CE781C">
            <w:pPr>
              <w:pStyle w:val="11"/>
            </w:pPr>
            <w:r>
              <w:t>4.</w:t>
            </w:r>
          </w:p>
        </w:tc>
        <w:tc>
          <w:tcPr>
            <w:tcW w:w="2196" w:type="dxa"/>
            <w:vAlign w:val="center"/>
          </w:tcPr>
          <w:p w:rsidR="00CE781C" w:rsidRPr="00CE781C" w:rsidRDefault="00CE781C" w:rsidP="00CE781C">
            <w:pPr>
              <w:pStyle w:val="11"/>
              <w:jc w:val="left"/>
            </w:pPr>
            <w:r w:rsidRPr="00CE781C">
              <w:t>У</w:t>
            </w:r>
            <w:r>
              <w:t xml:space="preserve">становка спортивной </w:t>
            </w:r>
            <w:r w:rsidRPr="00CE781C">
              <w:t>площадки</w:t>
            </w:r>
            <w:r>
              <w:t>*</w:t>
            </w:r>
          </w:p>
        </w:tc>
        <w:tc>
          <w:tcPr>
            <w:tcW w:w="1701" w:type="dxa"/>
            <w:vAlign w:val="center"/>
          </w:tcPr>
          <w:p w:rsidR="00CE781C" w:rsidRPr="00A4625B" w:rsidRDefault="006A1DFA" w:rsidP="006A1DFA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E781C" w:rsidRPr="009E0637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CE781C">
              <w:rPr>
                <w:rFonts w:ascii="Arial Narrow" w:eastAsia="Arial" w:hAnsi="Arial Narrow" w:cs="Times New Roman"/>
                <w:sz w:val="20"/>
                <w:szCs w:val="20"/>
              </w:rPr>
              <w:t xml:space="preserve">в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северной части аула</w:t>
            </w:r>
            <w:r w:rsidRPr="00CE781C">
              <w:rPr>
                <w:rFonts w:ascii="Arial Narrow" w:eastAsia="Arial" w:hAnsi="Arial Narrow" w:cs="Times New Roman"/>
                <w:sz w:val="20"/>
                <w:szCs w:val="20"/>
              </w:rPr>
              <w:t xml:space="preserve"> Мало-</w:t>
            </w:r>
            <w:proofErr w:type="spellStart"/>
            <w:r w:rsidRPr="00CE781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2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  <w:tr w:rsidR="00CE781C" w:rsidRPr="00465AAF" w:rsidTr="00310937">
        <w:tc>
          <w:tcPr>
            <w:tcW w:w="527" w:type="dxa"/>
            <w:vAlign w:val="center"/>
          </w:tcPr>
          <w:p w:rsidR="00CE781C" w:rsidRPr="00CE781C" w:rsidRDefault="00CE781C" w:rsidP="00CE781C">
            <w:pPr>
              <w:pStyle w:val="11"/>
            </w:pPr>
            <w:r>
              <w:t>5.</w:t>
            </w:r>
          </w:p>
        </w:tc>
        <w:tc>
          <w:tcPr>
            <w:tcW w:w="2196" w:type="dxa"/>
          </w:tcPr>
          <w:p w:rsidR="00CE781C" w:rsidRPr="00CE781C" w:rsidRDefault="006A1DFA" w:rsidP="006A1DFA">
            <w:pPr>
              <w:pStyle w:val="11"/>
              <w:jc w:val="left"/>
            </w:pPr>
            <w:r>
              <w:t xml:space="preserve">Установка спортивной </w:t>
            </w:r>
            <w:r w:rsidRPr="006A1DFA">
              <w:t>площадки</w:t>
            </w:r>
            <w:r w:rsidR="00CE781C">
              <w:t>*</w:t>
            </w:r>
          </w:p>
        </w:tc>
        <w:tc>
          <w:tcPr>
            <w:tcW w:w="1701" w:type="dxa"/>
            <w:vAlign w:val="center"/>
          </w:tcPr>
          <w:p w:rsidR="00CE781C" w:rsidRPr="00A4625B" w:rsidRDefault="006A1DFA" w:rsidP="006A1DFA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E781C" w:rsidRPr="009E0637" w:rsidRDefault="006A1DFA" w:rsidP="006A1DFA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A1DFA">
              <w:rPr>
                <w:rFonts w:ascii="Arial Narrow" w:eastAsia="Arial" w:hAnsi="Arial Narrow" w:cs="Times New Roman"/>
                <w:sz w:val="20"/>
                <w:szCs w:val="20"/>
              </w:rPr>
              <w:t xml:space="preserve">в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северной части аула </w:t>
            </w:r>
            <w:proofErr w:type="spellStart"/>
            <w:r w:rsidRPr="006A1DFA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2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  <w:vAlign w:val="center"/>
          </w:tcPr>
          <w:p w:rsidR="00CE781C" w:rsidRPr="00326186" w:rsidRDefault="00CE781C" w:rsidP="00CE781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</w:tbl>
    <w:p w:rsidR="00A4625B" w:rsidRDefault="00A4625B" w:rsidP="0009496A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 w:rsidRPr="00CD545F">
        <w:rPr>
          <w:rFonts w:ascii="Arial" w:eastAsia="Calibri" w:hAnsi="Arial" w:cs="Arial"/>
          <w:color w:val="000000" w:themeColor="text1"/>
          <w:sz w:val="20"/>
          <w:szCs w:val="20"/>
        </w:rPr>
        <w:t xml:space="preserve">*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Программа социального развития </w:t>
      </w:r>
      <w:r w:rsidR="002007F3">
        <w:rPr>
          <w:rFonts w:ascii="Arial" w:eastAsia="Calibri" w:hAnsi="Arial" w:cs="Arial"/>
          <w:color w:val="000000" w:themeColor="text1"/>
          <w:sz w:val="20"/>
          <w:szCs w:val="20"/>
        </w:rPr>
        <w:t xml:space="preserve">Грушкинского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сельского поселения Адыге-Хабльского муниципального района Карачаево-</w:t>
      </w:r>
      <w:r w:rsidR="00EA4D3C"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9B128A" w:rsidRDefault="009B128A">
      <w:pPr>
        <w:rPr>
          <w:rFonts w:ascii="Arial Narrow" w:eastAsia="Calibri" w:hAnsi="Arial Narrow" w:cs="Arial"/>
          <w:color w:val="1F3864"/>
          <w:sz w:val="28"/>
          <w:szCs w:val="28"/>
        </w:rPr>
      </w:pPr>
      <w:bookmarkStart w:id="15" w:name="_Toc470548076"/>
    </w:p>
    <w:p w:rsidR="00465AAF" w:rsidRPr="00465AAF" w:rsidRDefault="0034189E" w:rsidP="00465AAF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6" w:name="_Toc500335437"/>
      <w:r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1.1.4</w:t>
      </w:r>
      <w:r w:rsidR="00465AAF"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 области торговли, общественного питания и бытового обслуживания</w:t>
      </w:r>
      <w:bookmarkEnd w:id="15"/>
      <w:bookmarkEnd w:id="16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8"/>
        <w:gridCol w:w="2175"/>
        <w:gridCol w:w="1692"/>
        <w:gridCol w:w="1852"/>
        <w:gridCol w:w="1559"/>
        <w:gridCol w:w="1559"/>
        <w:gridCol w:w="1531"/>
      </w:tblGrid>
      <w:tr w:rsidR="00454E86" w:rsidRPr="00454E86" w:rsidTr="00310937">
        <w:tc>
          <w:tcPr>
            <w:tcW w:w="548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75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69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5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465AAF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1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очередь – до 202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г./ расчетный срок – до 204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465AAF" w:rsidTr="00310937">
        <w:tc>
          <w:tcPr>
            <w:tcW w:w="548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75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69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771E05" w:rsidRPr="00465AAF" w:rsidTr="00310937">
        <w:tc>
          <w:tcPr>
            <w:tcW w:w="548" w:type="dxa"/>
            <w:vAlign w:val="center"/>
          </w:tcPr>
          <w:p w:rsidR="00771E05" w:rsidRPr="00465AAF" w:rsidRDefault="00771E05" w:rsidP="00771E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75" w:type="dxa"/>
            <w:vAlign w:val="center"/>
          </w:tcPr>
          <w:p w:rsidR="00771E05" w:rsidRPr="00222164" w:rsidRDefault="00771E05" w:rsidP="00771E05">
            <w:pPr>
              <w:pStyle w:val="11"/>
              <w:jc w:val="left"/>
            </w:pPr>
            <w:r>
              <w:t>Организация</w:t>
            </w:r>
            <w:r w:rsidRPr="006A1DFA">
              <w:t xml:space="preserve"> сезонной и ярмарочной торговли в строго отведенных местах</w:t>
            </w:r>
            <w:r>
              <w:t>*</w:t>
            </w:r>
          </w:p>
        </w:tc>
        <w:tc>
          <w:tcPr>
            <w:tcW w:w="1692" w:type="dxa"/>
            <w:vAlign w:val="center"/>
          </w:tcPr>
          <w:p w:rsidR="00771E05" w:rsidRPr="00222164" w:rsidRDefault="00771E05" w:rsidP="00771E05">
            <w:pPr>
              <w:pStyle w:val="11"/>
            </w:pPr>
            <w:r>
              <w:t>Определяется проектом</w:t>
            </w:r>
          </w:p>
        </w:tc>
        <w:tc>
          <w:tcPr>
            <w:tcW w:w="1852" w:type="dxa"/>
            <w:vAlign w:val="center"/>
          </w:tcPr>
          <w:p w:rsidR="00771E05" w:rsidRPr="00222164" w:rsidRDefault="00771E05" w:rsidP="008C0F6F">
            <w:pPr>
              <w:pStyle w:val="11"/>
            </w:pPr>
            <w:r>
              <w:t>х. Грушка</w:t>
            </w:r>
          </w:p>
        </w:tc>
        <w:tc>
          <w:tcPr>
            <w:tcW w:w="1559" w:type="dxa"/>
            <w:vAlign w:val="center"/>
          </w:tcPr>
          <w:p w:rsidR="00771E05" w:rsidRPr="00326186" w:rsidRDefault="00771E05" w:rsidP="00771E0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771E05" w:rsidRPr="00326186" w:rsidRDefault="00771E05" w:rsidP="00771E0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71E05" w:rsidRPr="00326186" w:rsidRDefault="00771E05" w:rsidP="00771E0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  <w:tr w:rsidR="00771E05" w:rsidRPr="00465AAF" w:rsidTr="00310937">
        <w:tc>
          <w:tcPr>
            <w:tcW w:w="548" w:type="dxa"/>
            <w:vAlign w:val="center"/>
          </w:tcPr>
          <w:p w:rsidR="00771E05" w:rsidRPr="00465AAF" w:rsidRDefault="00771E05" w:rsidP="00771E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75" w:type="dxa"/>
            <w:vAlign w:val="center"/>
          </w:tcPr>
          <w:p w:rsidR="00771E05" w:rsidRDefault="00771E05" w:rsidP="008E13D8">
            <w:pPr>
              <w:pStyle w:val="11"/>
              <w:jc w:val="left"/>
            </w:pPr>
            <w:r>
              <w:t xml:space="preserve">Реконструкция </w:t>
            </w:r>
            <w:r w:rsidRPr="00771E05">
              <w:t>существующих предприятий торговли, общественного п</w:t>
            </w:r>
            <w:r>
              <w:t>итания и бытового обслуживания</w:t>
            </w:r>
            <w:r w:rsidR="008E13D8">
              <w:t>*</w:t>
            </w:r>
          </w:p>
        </w:tc>
        <w:tc>
          <w:tcPr>
            <w:tcW w:w="1692" w:type="dxa"/>
            <w:vAlign w:val="center"/>
          </w:tcPr>
          <w:p w:rsidR="00771E05" w:rsidRDefault="00771E05" w:rsidP="00771E05">
            <w:pPr>
              <w:pStyle w:val="11"/>
            </w:pPr>
            <w:r>
              <w:t xml:space="preserve">Включая </w:t>
            </w:r>
            <w:r w:rsidRPr="00771E05">
              <w:t>внедрени</w:t>
            </w:r>
            <w:r>
              <w:t>е</w:t>
            </w:r>
            <w:r w:rsidRPr="00771E05">
              <w:t xml:space="preserve"> новых форм и современных методов обслуживания (электронный заказ и оплата товаров и услуг, организация пункта выдачи товаров, кредитование и т.п.)</w:t>
            </w:r>
          </w:p>
        </w:tc>
        <w:tc>
          <w:tcPr>
            <w:tcW w:w="1852" w:type="dxa"/>
            <w:vAlign w:val="center"/>
          </w:tcPr>
          <w:p w:rsidR="00771E05" w:rsidRPr="009D730A" w:rsidRDefault="008E13D8" w:rsidP="00771E05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771E05" w:rsidRDefault="00771E05" w:rsidP="00771E05">
            <w:pPr>
              <w:pStyle w:val="11"/>
            </w:pPr>
            <w:r>
              <w:t>Р</w:t>
            </w:r>
          </w:p>
        </w:tc>
        <w:tc>
          <w:tcPr>
            <w:tcW w:w="1559" w:type="dxa"/>
            <w:vAlign w:val="center"/>
          </w:tcPr>
          <w:p w:rsidR="00771E05" w:rsidRPr="00326186" w:rsidRDefault="00771E05" w:rsidP="00771E0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71E05" w:rsidRPr="00326186" w:rsidRDefault="00771E05" w:rsidP="00771E0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  <w:tr w:rsidR="00771E05" w:rsidRPr="00465AAF" w:rsidTr="00310937">
        <w:tc>
          <w:tcPr>
            <w:tcW w:w="548" w:type="dxa"/>
            <w:vAlign w:val="center"/>
          </w:tcPr>
          <w:p w:rsidR="00771E05" w:rsidRPr="00465AAF" w:rsidRDefault="00771E05" w:rsidP="00771E0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175" w:type="dxa"/>
            <w:vAlign w:val="center"/>
          </w:tcPr>
          <w:p w:rsidR="00771E05" w:rsidRDefault="00771E05" w:rsidP="00771E05">
            <w:pPr>
              <w:pStyle w:val="11"/>
              <w:jc w:val="left"/>
            </w:pPr>
            <w:r w:rsidRPr="00771E05">
              <w:t>Ново</w:t>
            </w:r>
            <w:r>
              <w:t>е</w:t>
            </w:r>
            <w:r w:rsidRPr="00771E05">
              <w:t xml:space="preserve"> строительств</w:t>
            </w:r>
            <w:r>
              <w:t>о предприятий торговли</w:t>
            </w:r>
            <w:r w:rsidR="008E13D8">
              <w:t>*</w:t>
            </w:r>
          </w:p>
        </w:tc>
        <w:tc>
          <w:tcPr>
            <w:tcW w:w="1692" w:type="dxa"/>
            <w:vAlign w:val="center"/>
          </w:tcPr>
          <w:p w:rsidR="00771E05" w:rsidRDefault="00771E05" w:rsidP="00771E05">
            <w:pPr>
              <w:pStyle w:val="11"/>
            </w:pPr>
            <w:r>
              <w:t>Определяется проектом</w:t>
            </w:r>
          </w:p>
        </w:tc>
        <w:tc>
          <w:tcPr>
            <w:tcW w:w="1852" w:type="dxa"/>
            <w:vAlign w:val="center"/>
          </w:tcPr>
          <w:p w:rsidR="00771E05" w:rsidRPr="009D730A" w:rsidRDefault="008E13D8" w:rsidP="00771E05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771E05" w:rsidRDefault="00771E05" w:rsidP="00771E05">
            <w:pPr>
              <w:pStyle w:val="11"/>
            </w:pPr>
            <w:r>
              <w:t>П</w:t>
            </w:r>
          </w:p>
        </w:tc>
        <w:tc>
          <w:tcPr>
            <w:tcW w:w="1559" w:type="dxa"/>
            <w:vAlign w:val="center"/>
          </w:tcPr>
          <w:p w:rsidR="00771E05" w:rsidRPr="00326186" w:rsidRDefault="00771E05" w:rsidP="00771E0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71E05" w:rsidRPr="00326186" w:rsidRDefault="00771E05" w:rsidP="00771E05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</w:tbl>
    <w:p w:rsidR="00EA4D3C" w:rsidRDefault="00771E05" w:rsidP="00EA4D3C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* Программа социального развития Грушкинского </w:t>
      </w:r>
      <w:r w:rsidR="00EA4D3C">
        <w:rPr>
          <w:rFonts w:ascii="Arial" w:eastAsia="Calibri" w:hAnsi="Arial" w:cs="Arial"/>
          <w:color w:val="000000" w:themeColor="text1"/>
          <w:sz w:val="20"/>
          <w:szCs w:val="20"/>
        </w:rPr>
        <w:t>сельского поселения Адыге-Хабльского муниципального района Карачаево-</w:t>
      </w:r>
      <w:r w:rsidR="00EA4D3C"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465AAF" w:rsidRDefault="00465AAF" w:rsidP="001D4B00">
      <w:pPr>
        <w:spacing w:after="0"/>
        <w:jc w:val="center"/>
      </w:pPr>
    </w:p>
    <w:p w:rsidR="00465AAF" w:rsidRPr="00465AAF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17" w:name="_Toc470548078"/>
      <w:bookmarkStart w:id="18" w:name="_Toc500335438"/>
      <w:r w:rsidRPr="00785D6B">
        <w:rPr>
          <w:rFonts w:ascii="Arial Narrow" w:eastAsia="Calibri" w:hAnsi="Arial Narrow" w:cs="Arial"/>
          <w:b/>
          <w:color w:val="1F3864"/>
          <w:sz w:val="28"/>
          <w:szCs w:val="28"/>
        </w:rPr>
        <w:t>1.2 Развитие жилищного строительства</w:t>
      </w:r>
      <w:bookmarkEnd w:id="17"/>
      <w:bookmarkEnd w:id="18"/>
    </w:p>
    <w:tbl>
      <w:tblPr>
        <w:tblStyle w:val="a3"/>
        <w:tblW w:w="1089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7"/>
        <w:gridCol w:w="2176"/>
        <w:gridCol w:w="1692"/>
        <w:gridCol w:w="1852"/>
        <w:gridCol w:w="1559"/>
        <w:gridCol w:w="1559"/>
        <w:gridCol w:w="1513"/>
      </w:tblGrid>
      <w:tr w:rsidR="00454E86" w:rsidRPr="00454E86" w:rsidTr="00310937">
        <w:trPr>
          <w:trHeight w:val="1340"/>
        </w:trPr>
        <w:tc>
          <w:tcPr>
            <w:tcW w:w="547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76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69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52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465AAF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465AAF" w:rsidRPr="00454E86" w:rsidRDefault="00465AAF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13" w:type="dxa"/>
            <w:shd w:val="clear" w:color="auto" w:fill="1F497D" w:themeFill="text2"/>
            <w:vAlign w:val="center"/>
          </w:tcPr>
          <w:p w:rsidR="00465AAF" w:rsidRPr="00454E86" w:rsidRDefault="00FB7ACA" w:rsidP="00AA61BD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очередь – до 202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1 г./ расчетный срок – до 2041</w:t>
            </w:r>
            <w:r w:rsidR="00465AAF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65AAF" w:rsidRPr="00465AAF" w:rsidTr="00310937">
        <w:trPr>
          <w:trHeight w:val="220"/>
        </w:trPr>
        <w:tc>
          <w:tcPr>
            <w:tcW w:w="547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76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69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13" w:type="dxa"/>
            <w:vAlign w:val="center"/>
          </w:tcPr>
          <w:p w:rsidR="00465AAF" w:rsidRPr="00465AAF" w:rsidRDefault="00465AAF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81262F" w:rsidRPr="00465AAF" w:rsidTr="00310937">
        <w:trPr>
          <w:trHeight w:val="265"/>
        </w:trPr>
        <w:tc>
          <w:tcPr>
            <w:tcW w:w="547" w:type="dxa"/>
            <w:vAlign w:val="center"/>
          </w:tcPr>
          <w:p w:rsidR="0081262F" w:rsidRPr="00465AAF" w:rsidRDefault="00250D7C" w:rsidP="005A2EB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76" w:type="dxa"/>
            <w:vAlign w:val="center"/>
          </w:tcPr>
          <w:p w:rsidR="0081262F" w:rsidRPr="00244E54" w:rsidRDefault="00250D7C" w:rsidP="00250D7C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D7C">
              <w:rPr>
                <w:rFonts w:ascii="Arial Narrow" w:eastAsia="Arial" w:hAnsi="Arial Narrow" w:cs="Times New Roman"/>
                <w:sz w:val="20"/>
                <w:szCs w:val="20"/>
              </w:rPr>
              <w:t>Увеличение средней жилищной обеспеченности до 24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кв. м на человека</w:t>
            </w:r>
          </w:p>
        </w:tc>
        <w:tc>
          <w:tcPr>
            <w:tcW w:w="1692" w:type="dxa"/>
            <w:vAlign w:val="center"/>
          </w:tcPr>
          <w:p w:rsidR="0081262F" w:rsidRPr="00244E54" w:rsidRDefault="00250D7C" w:rsidP="00853BD5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D7C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52" w:type="dxa"/>
            <w:vAlign w:val="center"/>
          </w:tcPr>
          <w:p w:rsidR="0081262F" w:rsidRPr="009E0637" w:rsidRDefault="00250D7C" w:rsidP="00C739BD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81262F" w:rsidRPr="00222164" w:rsidRDefault="00250D7C" w:rsidP="00A84FDB">
            <w:pPr>
              <w:pStyle w:val="11"/>
            </w:pPr>
            <w:r>
              <w:t>П</w:t>
            </w:r>
          </w:p>
        </w:tc>
        <w:tc>
          <w:tcPr>
            <w:tcW w:w="1559" w:type="dxa"/>
            <w:vAlign w:val="center"/>
          </w:tcPr>
          <w:p w:rsidR="0081262F" w:rsidRPr="00222164" w:rsidRDefault="00250D7C" w:rsidP="00A84FDB">
            <w:pPr>
              <w:pStyle w:val="11"/>
            </w:pPr>
            <w:r>
              <w:t>-</w:t>
            </w:r>
          </w:p>
        </w:tc>
        <w:tc>
          <w:tcPr>
            <w:tcW w:w="1513" w:type="dxa"/>
            <w:vAlign w:val="center"/>
          </w:tcPr>
          <w:p w:rsidR="0081262F" w:rsidRPr="00222164" w:rsidRDefault="00250D7C" w:rsidP="00A84FDB">
            <w:pPr>
              <w:pStyle w:val="11"/>
            </w:pPr>
            <w:r>
              <w:t>Расчетный срок</w:t>
            </w:r>
          </w:p>
        </w:tc>
      </w:tr>
      <w:tr w:rsidR="00250D7C" w:rsidRPr="00465AAF" w:rsidTr="00310937">
        <w:trPr>
          <w:trHeight w:val="265"/>
        </w:trPr>
        <w:tc>
          <w:tcPr>
            <w:tcW w:w="547" w:type="dxa"/>
            <w:vAlign w:val="center"/>
          </w:tcPr>
          <w:p w:rsidR="00250D7C" w:rsidRPr="00465AAF" w:rsidRDefault="00250D7C" w:rsidP="00250D7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76" w:type="dxa"/>
            <w:vAlign w:val="center"/>
          </w:tcPr>
          <w:p w:rsidR="00250D7C" w:rsidRPr="00C739BD" w:rsidRDefault="00250D7C" w:rsidP="00250D7C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D7C">
              <w:rPr>
                <w:rFonts w:ascii="Arial Narrow" w:eastAsia="Arial" w:hAnsi="Arial Narrow" w:cs="Times New Roman"/>
                <w:sz w:val="20"/>
                <w:szCs w:val="20"/>
              </w:rPr>
              <w:t xml:space="preserve">Увеличение уровня благоустройства жилого фонда основной инженерной инфраструктурой до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90</w:t>
            </w:r>
            <w:r w:rsidRPr="00250D7C">
              <w:rPr>
                <w:rFonts w:ascii="Arial Narrow" w:eastAsia="Arial" w:hAnsi="Arial Narrow" w:cs="Times New Roman"/>
                <w:sz w:val="20"/>
                <w:szCs w:val="20"/>
              </w:rPr>
              <w:t>%</w:t>
            </w:r>
          </w:p>
        </w:tc>
        <w:tc>
          <w:tcPr>
            <w:tcW w:w="1692" w:type="dxa"/>
            <w:vAlign w:val="center"/>
          </w:tcPr>
          <w:p w:rsidR="00250D7C" w:rsidRPr="00244E54" w:rsidRDefault="00250D7C" w:rsidP="00250D7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D7C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52" w:type="dxa"/>
            <w:vAlign w:val="center"/>
          </w:tcPr>
          <w:p w:rsidR="00250D7C" w:rsidRPr="009E0637" w:rsidRDefault="00250D7C" w:rsidP="00250D7C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250D7C" w:rsidRPr="00222164" w:rsidRDefault="00250D7C" w:rsidP="00250D7C">
            <w:pPr>
              <w:pStyle w:val="11"/>
            </w:pPr>
            <w:r>
              <w:t>П</w:t>
            </w:r>
          </w:p>
        </w:tc>
        <w:tc>
          <w:tcPr>
            <w:tcW w:w="1559" w:type="dxa"/>
            <w:vAlign w:val="center"/>
          </w:tcPr>
          <w:p w:rsidR="00250D7C" w:rsidRPr="00222164" w:rsidRDefault="00250D7C" w:rsidP="00250D7C">
            <w:pPr>
              <w:pStyle w:val="11"/>
            </w:pPr>
            <w:r>
              <w:t>-</w:t>
            </w:r>
          </w:p>
        </w:tc>
        <w:tc>
          <w:tcPr>
            <w:tcW w:w="1513" w:type="dxa"/>
            <w:vAlign w:val="center"/>
          </w:tcPr>
          <w:p w:rsidR="00250D7C" w:rsidRPr="00222164" w:rsidRDefault="00250D7C" w:rsidP="00250D7C">
            <w:pPr>
              <w:pStyle w:val="11"/>
            </w:pPr>
            <w:r>
              <w:t>Расчетный срок</w:t>
            </w:r>
          </w:p>
        </w:tc>
      </w:tr>
      <w:tr w:rsidR="00250D7C" w:rsidRPr="00465AAF" w:rsidTr="00310937">
        <w:trPr>
          <w:trHeight w:val="265"/>
        </w:trPr>
        <w:tc>
          <w:tcPr>
            <w:tcW w:w="547" w:type="dxa"/>
            <w:vAlign w:val="center"/>
          </w:tcPr>
          <w:p w:rsidR="00250D7C" w:rsidRDefault="00250D7C" w:rsidP="00250D7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176" w:type="dxa"/>
            <w:vAlign w:val="center"/>
          </w:tcPr>
          <w:p w:rsidR="00250D7C" w:rsidRPr="00250D7C" w:rsidRDefault="00250D7C" w:rsidP="00250D7C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D7C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новых жилых кварталов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взамен сносимого жилищного фонда</w:t>
            </w:r>
          </w:p>
        </w:tc>
        <w:tc>
          <w:tcPr>
            <w:tcW w:w="1692" w:type="dxa"/>
            <w:vAlign w:val="center"/>
          </w:tcPr>
          <w:p w:rsidR="00250D7C" w:rsidRPr="00250D7C" w:rsidRDefault="00250D7C" w:rsidP="00250D7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D7C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52" w:type="dxa"/>
            <w:vAlign w:val="center"/>
          </w:tcPr>
          <w:p w:rsidR="00250D7C" w:rsidRDefault="00250D7C" w:rsidP="00250D7C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250D7C" w:rsidRPr="00222164" w:rsidRDefault="00250D7C" w:rsidP="00250D7C">
            <w:pPr>
              <w:pStyle w:val="11"/>
            </w:pPr>
            <w:r>
              <w:t>П</w:t>
            </w:r>
          </w:p>
        </w:tc>
        <w:tc>
          <w:tcPr>
            <w:tcW w:w="1559" w:type="dxa"/>
            <w:vAlign w:val="center"/>
          </w:tcPr>
          <w:p w:rsidR="00250D7C" w:rsidRPr="00222164" w:rsidRDefault="00250D7C" w:rsidP="00250D7C">
            <w:pPr>
              <w:pStyle w:val="11"/>
            </w:pPr>
            <w:r>
              <w:t>-</w:t>
            </w:r>
          </w:p>
        </w:tc>
        <w:tc>
          <w:tcPr>
            <w:tcW w:w="1513" w:type="dxa"/>
            <w:vAlign w:val="center"/>
          </w:tcPr>
          <w:p w:rsidR="00250D7C" w:rsidRPr="00222164" w:rsidRDefault="00250D7C" w:rsidP="00250D7C">
            <w:pPr>
              <w:pStyle w:val="11"/>
            </w:pPr>
            <w:r>
              <w:t>Расчетный срок</w:t>
            </w:r>
          </w:p>
        </w:tc>
      </w:tr>
    </w:tbl>
    <w:p w:rsidR="00465AAF" w:rsidRDefault="00465AAF" w:rsidP="001C75D0">
      <w:pPr>
        <w:spacing w:after="0" w:line="240" w:lineRule="auto"/>
        <w:jc w:val="center"/>
      </w:pPr>
    </w:p>
    <w:p w:rsidR="009B128A" w:rsidRDefault="009B128A">
      <w:pPr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19" w:name="_Toc470548084"/>
      <w:r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p w:rsidR="00465AAF" w:rsidRPr="00465AAF" w:rsidRDefault="00465AAF" w:rsidP="00465AAF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20" w:name="_Toc500335439"/>
      <w:r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</w:t>
      </w:r>
      <w:r w:rsidR="00C32F5A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3 </w:t>
      </w:r>
      <w:r w:rsidRPr="00465AAF">
        <w:rPr>
          <w:rFonts w:ascii="Arial Narrow" w:eastAsia="Calibri" w:hAnsi="Arial Narrow" w:cs="Arial"/>
          <w:b/>
          <w:color w:val="1F3864"/>
          <w:sz w:val="28"/>
          <w:szCs w:val="28"/>
        </w:rPr>
        <w:t>Размещение объектов транспортной инфраструктуры</w:t>
      </w:r>
      <w:bookmarkEnd w:id="19"/>
      <w:bookmarkEnd w:id="20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25"/>
        <w:gridCol w:w="2198"/>
        <w:gridCol w:w="1701"/>
        <w:gridCol w:w="1843"/>
        <w:gridCol w:w="1559"/>
        <w:gridCol w:w="1559"/>
        <w:gridCol w:w="1531"/>
      </w:tblGrid>
      <w:tr w:rsidR="00454E86" w:rsidRPr="00454E86" w:rsidTr="00D408E6">
        <w:tc>
          <w:tcPr>
            <w:tcW w:w="525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98" w:type="dxa"/>
            <w:shd w:val="clear" w:color="auto" w:fill="1F497D" w:themeFill="text2"/>
            <w:vAlign w:val="center"/>
          </w:tcPr>
          <w:p w:rsidR="00EA7426" w:rsidRPr="00454E86" w:rsidRDefault="00EA7426" w:rsidP="0041619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D408E6">
        <w:tc>
          <w:tcPr>
            <w:tcW w:w="525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98" w:type="dxa"/>
            <w:vAlign w:val="center"/>
          </w:tcPr>
          <w:p w:rsidR="00EA7426" w:rsidRPr="00465AAF" w:rsidRDefault="00EA7426" w:rsidP="0041619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79549C" w:rsidRPr="00465AAF" w:rsidTr="00D408E6">
        <w:tc>
          <w:tcPr>
            <w:tcW w:w="525" w:type="dxa"/>
            <w:vAlign w:val="center"/>
          </w:tcPr>
          <w:p w:rsidR="0079549C" w:rsidRPr="0079549C" w:rsidRDefault="0079549C" w:rsidP="009B128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</w:t>
            </w:r>
            <w:r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79549C" w:rsidRPr="0079549C" w:rsidRDefault="0079549C" w:rsidP="0079549C">
            <w:pPr>
              <w:pStyle w:val="11"/>
              <w:jc w:val="left"/>
            </w:pPr>
            <w:r w:rsidRPr="0079549C">
              <w:t>Реконстр</w:t>
            </w:r>
            <w:r w:rsidR="009D20DA">
              <w:t xml:space="preserve">укция ул. Гагарина в х. Грушка </w:t>
            </w:r>
            <w:r w:rsidRPr="0079549C">
              <w:t>до уровня главной улицы населенного пункта*</w:t>
            </w:r>
          </w:p>
        </w:tc>
        <w:tc>
          <w:tcPr>
            <w:tcW w:w="1701" w:type="dxa"/>
            <w:vAlign w:val="center"/>
          </w:tcPr>
          <w:p w:rsidR="0079549C" w:rsidRPr="0079549C" w:rsidRDefault="0079549C" w:rsidP="009B128A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79549C" w:rsidRPr="0079549C" w:rsidRDefault="0079549C" w:rsidP="009B128A">
            <w:pPr>
              <w:pStyle w:val="11"/>
            </w:pPr>
            <w:r w:rsidRPr="0079549C">
              <w:t>х. Грушка</w:t>
            </w:r>
          </w:p>
        </w:tc>
        <w:tc>
          <w:tcPr>
            <w:tcW w:w="1559" w:type="dxa"/>
            <w:vAlign w:val="center"/>
          </w:tcPr>
          <w:p w:rsidR="0079549C" w:rsidRPr="0079549C" w:rsidRDefault="0079549C" w:rsidP="009B128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79549C" w:rsidRPr="0079549C" w:rsidRDefault="0079549C" w:rsidP="009B128A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79549C" w:rsidRPr="0079549C" w:rsidRDefault="0079549C" w:rsidP="009B128A">
            <w:pPr>
              <w:pStyle w:val="11"/>
            </w:pPr>
            <w:r w:rsidRPr="0079549C">
              <w:t>до 2026 г.</w:t>
            </w:r>
          </w:p>
        </w:tc>
      </w:tr>
      <w:tr w:rsidR="00CC7A0E" w:rsidRPr="00465AAF" w:rsidTr="00D408E6">
        <w:tc>
          <w:tcPr>
            <w:tcW w:w="525" w:type="dxa"/>
            <w:vAlign w:val="center"/>
          </w:tcPr>
          <w:p w:rsidR="00CC7A0E" w:rsidRPr="0079549C" w:rsidRDefault="009B128A" w:rsidP="00CC7A0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  <w:r w:rsidR="00CC7A0E"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CC7A0E" w:rsidRPr="0079549C" w:rsidRDefault="0079549C" w:rsidP="00A11A06">
            <w:pPr>
              <w:pStyle w:val="11"/>
              <w:jc w:val="left"/>
            </w:pPr>
            <w:r w:rsidRPr="0079549C">
              <w:t>Реконструкция ул. Комсомольск</w:t>
            </w:r>
            <w:r>
              <w:t>ой в ауле</w:t>
            </w:r>
            <w:r w:rsidRPr="0079549C">
              <w:t xml:space="preserve"> Мало-</w:t>
            </w:r>
            <w:proofErr w:type="spellStart"/>
            <w:r w:rsidRPr="0079549C">
              <w:t>Абазинск</w:t>
            </w:r>
            <w:proofErr w:type="spellEnd"/>
            <w:r w:rsidRPr="0079549C">
              <w:t xml:space="preserve"> до уровня главной улицы населенного пункта</w:t>
            </w:r>
            <w:r w:rsidR="00CC7A0E" w:rsidRPr="0079549C">
              <w:t>*</w:t>
            </w:r>
          </w:p>
        </w:tc>
        <w:tc>
          <w:tcPr>
            <w:tcW w:w="1701" w:type="dxa"/>
            <w:vAlign w:val="center"/>
          </w:tcPr>
          <w:p w:rsidR="00CC7A0E" w:rsidRPr="0079549C" w:rsidRDefault="00CC7A0E" w:rsidP="00CC7A0E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C7A0E" w:rsidRPr="0079549C" w:rsidRDefault="0079549C" w:rsidP="0079549C">
            <w:pPr>
              <w:pStyle w:val="11"/>
            </w:pPr>
            <w:r w:rsidRPr="0079549C">
              <w:t>а</w:t>
            </w:r>
            <w:r>
              <w:t>ул</w:t>
            </w:r>
            <w:r w:rsidRPr="0079549C">
              <w:t xml:space="preserve"> Мало-</w:t>
            </w:r>
            <w:proofErr w:type="spellStart"/>
            <w:r w:rsidRPr="0079549C"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CC7A0E" w:rsidRPr="0079549C" w:rsidRDefault="0079549C" w:rsidP="00CC7A0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CC7A0E" w:rsidRPr="0079549C" w:rsidRDefault="00CC7A0E" w:rsidP="00CC7A0E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CC7A0E" w:rsidRPr="0079549C" w:rsidRDefault="0079549C" w:rsidP="00CC7A0E">
            <w:pPr>
              <w:pStyle w:val="11"/>
            </w:pPr>
            <w:r w:rsidRPr="0079549C">
              <w:t xml:space="preserve">до </w:t>
            </w:r>
            <w:r w:rsidR="00CC7A0E" w:rsidRPr="0079549C">
              <w:t>2026 г.</w:t>
            </w:r>
          </w:p>
        </w:tc>
      </w:tr>
      <w:tr w:rsidR="00CC7A0E" w:rsidRPr="00465AAF" w:rsidTr="00D408E6">
        <w:tc>
          <w:tcPr>
            <w:tcW w:w="525" w:type="dxa"/>
            <w:vAlign w:val="center"/>
          </w:tcPr>
          <w:p w:rsidR="00CC7A0E" w:rsidRPr="0079549C" w:rsidRDefault="009B128A" w:rsidP="00CC7A0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CC7A0E"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CC7A0E" w:rsidRPr="0079549C" w:rsidRDefault="0079549C" w:rsidP="009D20DA">
            <w:pPr>
              <w:pStyle w:val="11"/>
              <w:jc w:val="left"/>
            </w:pPr>
            <w:r w:rsidRPr="0079549C">
              <w:t>Реконструкция ул. Первомайск</w:t>
            </w:r>
            <w:r>
              <w:t>ой</w:t>
            </w:r>
            <w:r w:rsidR="009D20DA">
              <w:t xml:space="preserve"> в </w:t>
            </w:r>
            <w:r>
              <w:t>ауле</w:t>
            </w:r>
            <w:r w:rsidRPr="0079549C">
              <w:t xml:space="preserve"> Абаза-</w:t>
            </w:r>
            <w:proofErr w:type="spellStart"/>
            <w:r w:rsidRPr="0079549C">
              <w:t>Хабль</w:t>
            </w:r>
            <w:proofErr w:type="spellEnd"/>
            <w:r w:rsidRPr="0079549C">
              <w:t xml:space="preserve"> до уровня основных улиц населенных пунктов</w:t>
            </w:r>
            <w:r w:rsidR="00CC7A0E" w:rsidRPr="0079549C">
              <w:t>*</w:t>
            </w:r>
          </w:p>
        </w:tc>
        <w:tc>
          <w:tcPr>
            <w:tcW w:w="1701" w:type="dxa"/>
            <w:vAlign w:val="center"/>
          </w:tcPr>
          <w:p w:rsidR="00CC7A0E" w:rsidRPr="0079549C" w:rsidRDefault="00CC7A0E" w:rsidP="00CC7A0E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C7A0E" w:rsidRPr="0079549C" w:rsidRDefault="0079549C" w:rsidP="00CC7A0E">
            <w:pPr>
              <w:pStyle w:val="11"/>
            </w:pPr>
            <w:r>
              <w:t>аул</w:t>
            </w:r>
            <w:r w:rsidRPr="0079549C">
              <w:t xml:space="preserve"> Абаза-</w:t>
            </w:r>
            <w:proofErr w:type="spellStart"/>
            <w:r w:rsidRPr="0079549C">
              <w:t>Хабль</w:t>
            </w:r>
            <w:proofErr w:type="spellEnd"/>
          </w:p>
        </w:tc>
        <w:tc>
          <w:tcPr>
            <w:tcW w:w="1559" w:type="dxa"/>
            <w:vAlign w:val="center"/>
          </w:tcPr>
          <w:p w:rsidR="00CC7A0E" w:rsidRPr="0079549C" w:rsidRDefault="00CC7A0E" w:rsidP="00CC7A0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9549C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CC7A0E" w:rsidRPr="0079549C" w:rsidRDefault="00CC7A0E" w:rsidP="00CC7A0E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CC7A0E" w:rsidRPr="0079549C" w:rsidRDefault="0079549C" w:rsidP="00CC7A0E">
            <w:pPr>
              <w:pStyle w:val="11"/>
            </w:pPr>
            <w:r w:rsidRPr="0079549C">
              <w:t>до 2026 г.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79549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  <w:r w:rsidR="00AA1F33"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</w:tcPr>
          <w:p w:rsidR="00AA1F33" w:rsidRPr="0079549C" w:rsidRDefault="0079549C" w:rsidP="00AA1F33">
            <w:pPr>
              <w:pStyle w:val="11"/>
              <w:jc w:val="left"/>
            </w:pPr>
            <w:r w:rsidRPr="0079549C">
              <w:t xml:space="preserve">Реконструкция ул. Ворошилова </w:t>
            </w:r>
            <w:proofErr w:type="gramStart"/>
            <w:r w:rsidRPr="0079549C">
              <w:t>в</w:t>
            </w:r>
            <w:r w:rsidR="00B502C4">
              <w:t xml:space="preserve">  </w:t>
            </w:r>
            <w:r>
              <w:t>ауле</w:t>
            </w:r>
            <w:proofErr w:type="gramEnd"/>
            <w:r w:rsidRPr="0079549C">
              <w:t xml:space="preserve"> </w:t>
            </w:r>
            <w:proofErr w:type="spellStart"/>
            <w:r w:rsidRPr="0079549C">
              <w:t>Тапанта</w:t>
            </w:r>
            <w:proofErr w:type="spellEnd"/>
            <w:r w:rsidRPr="0079549C">
              <w:t>, до уровня основных улиц населенных пунктов</w:t>
            </w:r>
            <w:r>
              <w:t>*</w:t>
            </w:r>
            <w:r w:rsidR="00AA1F33" w:rsidRPr="0079549C">
              <w:t xml:space="preserve"> </w:t>
            </w:r>
          </w:p>
        </w:tc>
        <w:tc>
          <w:tcPr>
            <w:tcW w:w="1701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79549C" w:rsidRDefault="0079549C" w:rsidP="00AA1F33">
            <w:pPr>
              <w:pStyle w:val="11"/>
            </w:pPr>
            <w:r>
              <w:t>ауле</w:t>
            </w:r>
            <w:r w:rsidRPr="0079549C">
              <w:t xml:space="preserve"> </w:t>
            </w:r>
            <w:proofErr w:type="spellStart"/>
            <w:r w:rsidRPr="0079549C"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79549C" w:rsidRDefault="0079549C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AA1F33" w:rsidRPr="0079549C" w:rsidRDefault="0079549C" w:rsidP="00AA1F33">
            <w:pPr>
              <w:pStyle w:val="11"/>
            </w:pPr>
            <w:r w:rsidRPr="0079549C">
              <w:t>до 2026 г.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A11A06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</w:t>
            </w:r>
            <w:r w:rsidR="00AA1F33" w:rsidRPr="00A11A0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A11A06" w:rsidRDefault="00A11A06" w:rsidP="00A11A06">
            <w:pPr>
              <w:pStyle w:val="11"/>
              <w:jc w:val="left"/>
            </w:pPr>
            <w:r w:rsidRPr="00A11A06">
              <w:t>Строительство автодорог и проездов на территории планируемых жилых кварталов в населенных пунктах сельского поселения</w:t>
            </w:r>
            <w:r w:rsidR="00AA1F33" w:rsidRPr="00A11A06">
              <w:t>*</w:t>
            </w:r>
          </w:p>
        </w:tc>
        <w:tc>
          <w:tcPr>
            <w:tcW w:w="1701" w:type="dxa"/>
            <w:vAlign w:val="center"/>
          </w:tcPr>
          <w:p w:rsidR="00AA1F33" w:rsidRPr="00A11A06" w:rsidRDefault="00AA1F33" w:rsidP="00AA1F33">
            <w:pPr>
              <w:pStyle w:val="11"/>
            </w:pPr>
            <w:r w:rsidRPr="00A11A06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A11A06" w:rsidRDefault="00A11A06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A11A06" w:rsidRDefault="00A11A06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AA1F33" w:rsidRPr="00A11A06" w:rsidRDefault="00AA1F33" w:rsidP="00AA1F33">
            <w:pPr>
              <w:pStyle w:val="11"/>
            </w:pPr>
            <w:r w:rsidRPr="00A11A06">
              <w:t>-</w:t>
            </w:r>
          </w:p>
        </w:tc>
        <w:tc>
          <w:tcPr>
            <w:tcW w:w="1531" w:type="dxa"/>
            <w:vAlign w:val="center"/>
          </w:tcPr>
          <w:p w:rsidR="00AA1F33" w:rsidRPr="00A11A06" w:rsidRDefault="00A11A06" w:rsidP="00AA1F33">
            <w:pPr>
              <w:pStyle w:val="11"/>
            </w:pPr>
            <w:r>
              <w:t>Расчетный срок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FD375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  <w:r w:rsidR="00AA1F33" w:rsidRPr="00FD375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FD375C" w:rsidRDefault="00AA1F33" w:rsidP="00AA1F33">
            <w:pPr>
              <w:pStyle w:val="11"/>
              <w:jc w:val="left"/>
            </w:pPr>
            <w:r w:rsidRPr="00FD375C">
              <w:t>Проведение паспортизации и инвентаризации автомобильных дорог местного значения, определение полос отвода, регистрация земельных участков, занятых автодорогами местного значения*</w:t>
            </w:r>
          </w:p>
        </w:tc>
        <w:tc>
          <w:tcPr>
            <w:tcW w:w="1701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FD375C" w:rsidRDefault="00FD375C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FD375C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D375C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t>-</w:t>
            </w:r>
          </w:p>
        </w:tc>
        <w:tc>
          <w:tcPr>
            <w:tcW w:w="1531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t>Первая очередь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FD375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  <w:r w:rsidR="00AA1F33" w:rsidRPr="00FD375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FD375C" w:rsidRDefault="00AA1F33" w:rsidP="00AA1F33">
            <w:pPr>
              <w:pStyle w:val="11"/>
              <w:jc w:val="left"/>
            </w:pPr>
            <w:r w:rsidRPr="00FD375C">
              <w:t xml:space="preserve">Инвентаризация с оценкой технического состояния всех инженерных сооружений на автомобильных дорогах и улицах поселения (в том числе гидротехнических сооружений, используемых для движения автомобильного транспорта), определение сроков и объёмов необходимой реконструкции или </w:t>
            </w:r>
            <w:r w:rsidRPr="00FD375C">
              <w:lastRenderedPageBreak/>
              <w:t>нового строительства*</w:t>
            </w:r>
          </w:p>
        </w:tc>
        <w:tc>
          <w:tcPr>
            <w:tcW w:w="1701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lastRenderedPageBreak/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FD375C" w:rsidRDefault="00FD375C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FD375C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D375C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t>-</w:t>
            </w:r>
          </w:p>
        </w:tc>
        <w:tc>
          <w:tcPr>
            <w:tcW w:w="1531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t>Первая очередь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FD375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</w:t>
            </w:r>
            <w:r w:rsidR="00AA1F33" w:rsidRPr="00FD375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FD375C" w:rsidRDefault="00AA1F33" w:rsidP="00AA1F33">
            <w:pPr>
              <w:pStyle w:val="11"/>
              <w:jc w:val="left"/>
            </w:pPr>
            <w:r w:rsidRPr="00FD375C">
              <w:t>Утверждение перечня автодорог местного значения в соответствии с классификацией автодорог*</w:t>
            </w:r>
          </w:p>
        </w:tc>
        <w:tc>
          <w:tcPr>
            <w:tcW w:w="1701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FD375C" w:rsidRDefault="00FD375C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FD375C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D375C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t>-</w:t>
            </w:r>
          </w:p>
        </w:tc>
        <w:tc>
          <w:tcPr>
            <w:tcW w:w="1531" w:type="dxa"/>
            <w:vAlign w:val="center"/>
          </w:tcPr>
          <w:p w:rsidR="00AA1F33" w:rsidRPr="00FD375C" w:rsidRDefault="00AA1F33" w:rsidP="00AA1F33">
            <w:pPr>
              <w:pStyle w:val="11"/>
            </w:pPr>
            <w:r w:rsidRPr="00FD375C">
              <w:t>Первая очередь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79549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9</w:t>
            </w:r>
            <w:r w:rsidR="00AA1F33"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79549C" w:rsidRDefault="0079549C" w:rsidP="0079549C">
            <w:pPr>
              <w:pStyle w:val="11"/>
              <w:jc w:val="left"/>
            </w:pPr>
            <w:r w:rsidRPr="0079549C">
              <w:t>Поэ</w:t>
            </w:r>
            <w:r>
              <w:t xml:space="preserve">тапная </w:t>
            </w:r>
            <w:r w:rsidRPr="0079549C">
              <w:t>реконструкци</w:t>
            </w:r>
            <w:r>
              <w:t>я</w:t>
            </w:r>
            <w:r w:rsidRPr="0079549C">
              <w:t xml:space="preserve"> улиц в населённых пунктах муниципального образования</w:t>
            </w:r>
            <w:r w:rsidR="00AA1F33" w:rsidRPr="0079549C">
              <w:t>*</w:t>
            </w:r>
          </w:p>
        </w:tc>
        <w:tc>
          <w:tcPr>
            <w:tcW w:w="1701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79549C" w:rsidRDefault="0079549C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79549C" w:rsidRDefault="0079549C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Первая очередь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79549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10</w:t>
            </w:r>
            <w:r w:rsidR="00AA1F33"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79549C" w:rsidRDefault="00AA1F33" w:rsidP="00AA1F33">
            <w:pPr>
              <w:pStyle w:val="11"/>
              <w:jc w:val="left"/>
            </w:pPr>
            <w:r w:rsidRPr="0079549C">
              <w:t>Реконструкция, ремонт, устройство твёрдого покрытия на улицах населённого пункта*</w:t>
            </w:r>
          </w:p>
        </w:tc>
        <w:tc>
          <w:tcPr>
            <w:tcW w:w="1701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79549C" w:rsidRDefault="0079549C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9549C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Первая очередь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79549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11</w:t>
            </w:r>
            <w:r w:rsidR="00AA1F33"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79549C" w:rsidRDefault="0079549C" w:rsidP="00AA1F33">
            <w:pPr>
              <w:pStyle w:val="11"/>
              <w:jc w:val="left"/>
            </w:pPr>
            <w:r w:rsidRPr="0079549C">
              <w:t>Размещение дорожных знаков и указателей на улицах населённых пунктов</w:t>
            </w:r>
            <w:r w:rsidR="00AA1F33" w:rsidRPr="0079549C">
              <w:t>*</w:t>
            </w:r>
          </w:p>
        </w:tc>
        <w:tc>
          <w:tcPr>
            <w:tcW w:w="1701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79549C" w:rsidRDefault="0079549C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9549C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AA1F33" w:rsidRPr="0079549C" w:rsidRDefault="0079549C" w:rsidP="00AA1F33">
            <w:pPr>
              <w:pStyle w:val="11"/>
            </w:pPr>
            <w:r>
              <w:t>до 2021 г.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79549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12</w:t>
            </w:r>
            <w:r w:rsidR="00AA1F33"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79549C" w:rsidRDefault="00AA1F33" w:rsidP="00AA1F33">
            <w:pPr>
              <w:pStyle w:val="11"/>
              <w:jc w:val="left"/>
            </w:pPr>
            <w:r w:rsidRPr="0079549C">
              <w:t>Организация поперечных профилей всех улиц населённого пункта с водоотводом*</w:t>
            </w:r>
          </w:p>
        </w:tc>
        <w:tc>
          <w:tcPr>
            <w:tcW w:w="1701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79549C" w:rsidRDefault="0079549C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9549C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AA1F33" w:rsidRPr="0079549C" w:rsidRDefault="0079549C" w:rsidP="00AA1F33">
            <w:pPr>
              <w:pStyle w:val="11"/>
            </w:pPr>
            <w:r w:rsidRPr="0079549C">
              <w:t>Первая очередь</w:t>
            </w:r>
          </w:p>
        </w:tc>
      </w:tr>
      <w:tr w:rsidR="00AA1F33" w:rsidRPr="0079549C" w:rsidTr="00D408E6">
        <w:tc>
          <w:tcPr>
            <w:tcW w:w="525" w:type="dxa"/>
            <w:vAlign w:val="center"/>
          </w:tcPr>
          <w:p w:rsidR="00AA1F33" w:rsidRPr="0079549C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13</w:t>
            </w:r>
            <w:r w:rsidR="00AA1F33" w:rsidRPr="0079549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79549C" w:rsidRDefault="00AA1F33" w:rsidP="00AA1F33">
            <w:pPr>
              <w:pStyle w:val="11"/>
              <w:jc w:val="left"/>
            </w:pPr>
            <w:r w:rsidRPr="0079549C">
              <w:t>Оборудование остановочных площадок и установка павильонов для общественного транспорта*</w:t>
            </w:r>
          </w:p>
        </w:tc>
        <w:tc>
          <w:tcPr>
            <w:tcW w:w="1701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105F2C" w:rsidRDefault="0079549C" w:rsidP="00AA1F33">
            <w:pPr>
              <w:pStyle w:val="11"/>
              <w:rPr>
                <w:highlight w:val="yellow"/>
              </w:rPr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9549C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AA1F33" w:rsidRPr="0079549C" w:rsidRDefault="00AA1F33" w:rsidP="00AA1F33">
            <w:pPr>
              <w:pStyle w:val="11"/>
            </w:pPr>
            <w:r w:rsidRPr="0079549C">
              <w:t>-</w:t>
            </w:r>
          </w:p>
        </w:tc>
        <w:tc>
          <w:tcPr>
            <w:tcW w:w="1531" w:type="dxa"/>
            <w:vAlign w:val="center"/>
          </w:tcPr>
          <w:p w:rsidR="00AA1F33" w:rsidRPr="0079549C" w:rsidRDefault="0079549C" w:rsidP="00AA1F33">
            <w:pPr>
              <w:pStyle w:val="11"/>
            </w:pPr>
            <w:r w:rsidRPr="0079549C">
              <w:t>Первая очередь</w:t>
            </w:r>
          </w:p>
        </w:tc>
      </w:tr>
      <w:tr w:rsidR="00AA1F33" w:rsidRPr="00A11A06" w:rsidTr="00D408E6">
        <w:tc>
          <w:tcPr>
            <w:tcW w:w="525" w:type="dxa"/>
            <w:vAlign w:val="center"/>
          </w:tcPr>
          <w:p w:rsidR="00AA1F33" w:rsidRPr="00A11A06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14</w:t>
            </w:r>
            <w:r w:rsidR="00AA1F33" w:rsidRPr="00A11A0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A11A06" w:rsidRDefault="00AA1F33" w:rsidP="00AA1F33">
            <w:pPr>
              <w:pStyle w:val="11"/>
              <w:jc w:val="left"/>
            </w:pPr>
            <w:r w:rsidRPr="00A11A06">
              <w:t>Устройство велодорожек в поперечном профиле магистральных улиц</w:t>
            </w:r>
          </w:p>
        </w:tc>
        <w:tc>
          <w:tcPr>
            <w:tcW w:w="1701" w:type="dxa"/>
            <w:vAlign w:val="center"/>
          </w:tcPr>
          <w:p w:rsidR="00AA1F33" w:rsidRPr="00A11A06" w:rsidRDefault="00AA1F33" w:rsidP="00AA1F33">
            <w:pPr>
              <w:pStyle w:val="11"/>
            </w:pPr>
            <w:r w:rsidRPr="00A11A06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A11A06" w:rsidRDefault="00A11A06" w:rsidP="00AA1F33">
            <w:pPr>
              <w:pStyle w:val="11"/>
            </w:pPr>
            <w:r>
              <w:t>х. Грушка</w:t>
            </w:r>
          </w:p>
        </w:tc>
        <w:tc>
          <w:tcPr>
            <w:tcW w:w="1559" w:type="dxa"/>
            <w:vAlign w:val="center"/>
          </w:tcPr>
          <w:p w:rsidR="00AA1F33" w:rsidRPr="00A11A06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11A0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AA1F33" w:rsidRPr="00A11A06" w:rsidRDefault="00AA1F33" w:rsidP="00AA1F33">
            <w:pPr>
              <w:pStyle w:val="11"/>
            </w:pPr>
            <w:r w:rsidRPr="00A11A06">
              <w:t>-</w:t>
            </w:r>
          </w:p>
        </w:tc>
        <w:tc>
          <w:tcPr>
            <w:tcW w:w="1531" w:type="dxa"/>
            <w:vAlign w:val="center"/>
          </w:tcPr>
          <w:p w:rsidR="00AA1F33" w:rsidRPr="00A11A06" w:rsidRDefault="00A11A06" w:rsidP="00AA1F33">
            <w:pPr>
              <w:pStyle w:val="11"/>
            </w:pPr>
            <w:r>
              <w:t>Расчетный срок</w:t>
            </w:r>
          </w:p>
        </w:tc>
      </w:tr>
      <w:tr w:rsidR="00AA1F33" w:rsidRPr="00465AAF" w:rsidTr="00D408E6">
        <w:tc>
          <w:tcPr>
            <w:tcW w:w="525" w:type="dxa"/>
            <w:vAlign w:val="center"/>
          </w:tcPr>
          <w:p w:rsidR="00AA1F33" w:rsidRPr="00A11A06" w:rsidRDefault="009B128A" w:rsidP="00AA1F33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15</w:t>
            </w:r>
            <w:r w:rsidR="00AA1F33" w:rsidRPr="00A11A0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98" w:type="dxa"/>
            <w:vAlign w:val="center"/>
          </w:tcPr>
          <w:p w:rsidR="00AA1F33" w:rsidRPr="00A11A06" w:rsidRDefault="00AA1F33" w:rsidP="00AA1F33">
            <w:pPr>
              <w:pStyle w:val="11"/>
              <w:jc w:val="left"/>
            </w:pPr>
            <w:r w:rsidRPr="00A11A06">
              <w:t>Строительство автостоянок около объектов обслуживания*</w:t>
            </w:r>
          </w:p>
        </w:tc>
        <w:tc>
          <w:tcPr>
            <w:tcW w:w="1701" w:type="dxa"/>
            <w:vAlign w:val="center"/>
          </w:tcPr>
          <w:p w:rsidR="00AA1F33" w:rsidRPr="00A11A06" w:rsidRDefault="00AA1F33" w:rsidP="00AA1F33">
            <w:pPr>
              <w:pStyle w:val="11"/>
            </w:pPr>
            <w:r w:rsidRPr="00A11A06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A1F33" w:rsidRPr="00A11A06" w:rsidRDefault="00A11A06" w:rsidP="00AA1F3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A1F33" w:rsidRPr="00A11A06" w:rsidRDefault="00AA1F33" w:rsidP="00AA1F33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11A0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AA1F33" w:rsidRPr="00A11A06" w:rsidRDefault="00AA1F33" w:rsidP="00AA1F33">
            <w:pPr>
              <w:pStyle w:val="11"/>
            </w:pPr>
            <w:r w:rsidRPr="00A11A06">
              <w:t>-</w:t>
            </w:r>
          </w:p>
        </w:tc>
        <w:tc>
          <w:tcPr>
            <w:tcW w:w="1531" w:type="dxa"/>
            <w:vAlign w:val="center"/>
          </w:tcPr>
          <w:p w:rsidR="00AA1F33" w:rsidRPr="00A11A06" w:rsidRDefault="00A11A06" w:rsidP="00AA1F33">
            <w:pPr>
              <w:pStyle w:val="11"/>
            </w:pPr>
            <w:r>
              <w:t>Расчетный срок</w:t>
            </w:r>
          </w:p>
        </w:tc>
      </w:tr>
      <w:tr w:rsidR="00A11A06" w:rsidRPr="00465AAF" w:rsidTr="00D408E6">
        <w:tc>
          <w:tcPr>
            <w:tcW w:w="525" w:type="dxa"/>
            <w:vAlign w:val="center"/>
          </w:tcPr>
          <w:p w:rsidR="00A11A06" w:rsidRPr="009B128A" w:rsidRDefault="009B128A" w:rsidP="00A11A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B128A">
              <w:rPr>
                <w:rFonts w:ascii="Arial Narrow" w:eastAsia="Calibri" w:hAnsi="Arial Narrow" w:cs="Arial"/>
                <w:sz w:val="20"/>
                <w:szCs w:val="20"/>
              </w:rPr>
              <w:t>16.</w:t>
            </w:r>
          </w:p>
        </w:tc>
        <w:tc>
          <w:tcPr>
            <w:tcW w:w="2198" w:type="dxa"/>
            <w:vAlign w:val="center"/>
          </w:tcPr>
          <w:p w:rsidR="00A11A06" w:rsidRPr="00A11A06" w:rsidRDefault="00A11A06" w:rsidP="00A11A06">
            <w:pPr>
              <w:pStyle w:val="11"/>
              <w:jc w:val="left"/>
            </w:pPr>
            <w:r w:rsidRPr="00A11A06">
              <w:t>Формирование системы улиц с преимущественно пешеходным движением</w:t>
            </w:r>
            <w:r>
              <w:t>*</w:t>
            </w:r>
          </w:p>
        </w:tc>
        <w:tc>
          <w:tcPr>
            <w:tcW w:w="1701" w:type="dxa"/>
            <w:vAlign w:val="center"/>
          </w:tcPr>
          <w:p w:rsidR="00A11A06" w:rsidRPr="00A11A06" w:rsidRDefault="00A11A06" w:rsidP="00A11A06">
            <w:pPr>
              <w:pStyle w:val="11"/>
            </w:pPr>
            <w:r w:rsidRPr="00A11A06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11A06" w:rsidRPr="00A11A06" w:rsidRDefault="00A11A06" w:rsidP="00A11A06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11A06" w:rsidRPr="00A11A06" w:rsidRDefault="00A11A06" w:rsidP="00A11A0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11A0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A11A06" w:rsidRPr="00A11A06" w:rsidRDefault="00A11A06" w:rsidP="00A11A06">
            <w:pPr>
              <w:pStyle w:val="11"/>
            </w:pPr>
            <w:r w:rsidRPr="00A11A06">
              <w:t>-</w:t>
            </w:r>
          </w:p>
        </w:tc>
        <w:tc>
          <w:tcPr>
            <w:tcW w:w="1531" w:type="dxa"/>
            <w:vAlign w:val="center"/>
          </w:tcPr>
          <w:p w:rsidR="00A11A06" w:rsidRPr="00A11A06" w:rsidRDefault="00A11A06" w:rsidP="00A11A06">
            <w:pPr>
              <w:pStyle w:val="11"/>
            </w:pPr>
            <w:r w:rsidRPr="0079549C">
              <w:t>до 2026 г.</w:t>
            </w:r>
          </w:p>
        </w:tc>
      </w:tr>
      <w:tr w:rsidR="008C0F6F" w:rsidRPr="00465AAF" w:rsidTr="00D408E6">
        <w:tc>
          <w:tcPr>
            <w:tcW w:w="525" w:type="dxa"/>
            <w:vAlign w:val="center"/>
          </w:tcPr>
          <w:p w:rsidR="008C0F6F" w:rsidRPr="009B128A" w:rsidRDefault="009B128A" w:rsidP="008C0F6F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B128A">
              <w:rPr>
                <w:rFonts w:ascii="Arial Narrow" w:eastAsia="Calibri" w:hAnsi="Arial Narrow" w:cs="Arial"/>
                <w:sz w:val="20"/>
                <w:szCs w:val="20"/>
              </w:rPr>
              <w:t>17.</w:t>
            </w:r>
          </w:p>
        </w:tc>
        <w:tc>
          <w:tcPr>
            <w:tcW w:w="2198" w:type="dxa"/>
            <w:vAlign w:val="center"/>
          </w:tcPr>
          <w:p w:rsidR="008C0F6F" w:rsidRPr="008C0F6F" w:rsidRDefault="008C0F6F" w:rsidP="008C0F6F">
            <w:pPr>
              <w:pStyle w:val="11"/>
              <w:jc w:val="left"/>
            </w:pPr>
            <w:r w:rsidRPr="008C0F6F">
              <w:t>Ремонт и реконструкция существующей улично-дорожной сети и тротуаров в соответствии с проектными профилями улиц</w:t>
            </w:r>
          </w:p>
        </w:tc>
        <w:tc>
          <w:tcPr>
            <w:tcW w:w="1701" w:type="dxa"/>
            <w:vAlign w:val="center"/>
          </w:tcPr>
          <w:p w:rsidR="008C0F6F" w:rsidRPr="00A11A06" w:rsidRDefault="008C0F6F" w:rsidP="008C0F6F">
            <w:pPr>
              <w:pStyle w:val="11"/>
            </w:pPr>
            <w:r w:rsidRPr="00A11A06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8C0F6F" w:rsidRPr="00A11A06" w:rsidRDefault="008C0F6F" w:rsidP="008C0F6F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8C0F6F" w:rsidRPr="00A11A06" w:rsidRDefault="008C0F6F" w:rsidP="008C0F6F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11A0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8C0F6F" w:rsidRPr="00A11A06" w:rsidRDefault="008C0F6F" w:rsidP="008C0F6F">
            <w:pPr>
              <w:pStyle w:val="11"/>
            </w:pPr>
            <w:r w:rsidRPr="00A11A06">
              <w:t>-</w:t>
            </w:r>
          </w:p>
        </w:tc>
        <w:tc>
          <w:tcPr>
            <w:tcW w:w="1531" w:type="dxa"/>
            <w:vAlign w:val="center"/>
          </w:tcPr>
          <w:p w:rsidR="008C0F6F" w:rsidRPr="00A11A06" w:rsidRDefault="008C0F6F" w:rsidP="008C0F6F">
            <w:pPr>
              <w:pStyle w:val="11"/>
            </w:pPr>
            <w:r>
              <w:t>Первая очередь</w:t>
            </w:r>
          </w:p>
        </w:tc>
      </w:tr>
      <w:tr w:rsidR="00F86BE6" w:rsidRPr="00465AAF" w:rsidTr="00D408E6">
        <w:tc>
          <w:tcPr>
            <w:tcW w:w="525" w:type="dxa"/>
            <w:vAlign w:val="center"/>
          </w:tcPr>
          <w:p w:rsidR="00F86BE6" w:rsidRPr="009B128A" w:rsidRDefault="009B128A" w:rsidP="00F86BE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9B128A">
              <w:rPr>
                <w:rFonts w:ascii="Arial Narrow" w:eastAsia="Calibri" w:hAnsi="Arial Narrow" w:cs="Arial"/>
                <w:sz w:val="20"/>
                <w:szCs w:val="20"/>
              </w:rPr>
              <w:t>18.</w:t>
            </w:r>
          </w:p>
        </w:tc>
        <w:tc>
          <w:tcPr>
            <w:tcW w:w="2198" w:type="dxa"/>
            <w:vAlign w:val="center"/>
          </w:tcPr>
          <w:p w:rsidR="00F86BE6" w:rsidRPr="00F86BE6" w:rsidRDefault="00F86BE6" w:rsidP="00F86BE6">
            <w:pPr>
              <w:pStyle w:val="11"/>
              <w:jc w:val="left"/>
            </w:pPr>
            <w:r w:rsidRPr="00F86BE6">
              <w:t>Оборудование не менее 3-х подъездов с твердым покрытием к открытым водоемам для забора воды в целях пожаротушения</w:t>
            </w:r>
          </w:p>
        </w:tc>
        <w:tc>
          <w:tcPr>
            <w:tcW w:w="1701" w:type="dxa"/>
            <w:vAlign w:val="center"/>
          </w:tcPr>
          <w:p w:rsidR="00F86BE6" w:rsidRPr="00105F2C" w:rsidRDefault="00F86BE6" w:rsidP="00F86BE6">
            <w:pPr>
              <w:pStyle w:val="11"/>
              <w:rPr>
                <w:highlight w:val="yellow"/>
              </w:rPr>
            </w:pPr>
            <w:r w:rsidRPr="00A11A06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F86BE6" w:rsidRPr="00105F2C" w:rsidRDefault="00F86BE6" w:rsidP="00F86BE6">
            <w:pPr>
              <w:pStyle w:val="11"/>
              <w:rPr>
                <w:highlight w:val="yellow"/>
              </w:rPr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F86BE6" w:rsidRPr="00A11A06" w:rsidRDefault="00F86BE6" w:rsidP="00F86BE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11A06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F86BE6" w:rsidRPr="00A11A06" w:rsidRDefault="00F86BE6" w:rsidP="00F86BE6">
            <w:pPr>
              <w:pStyle w:val="11"/>
            </w:pPr>
            <w:r w:rsidRPr="00A11A06">
              <w:t>-</w:t>
            </w:r>
          </w:p>
        </w:tc>
        <w:tc>
          <w:tcPr>
            <w:tcW w:w="1531" w:type="dxa"/>
            <w:vAlign w:val="center"/>
          </w:tcPr>
          <w:p w:rsidR="00F86BE6" w:rsidRPr="00A11A06" w:rsidRDefault="00F86BE6" w:rsidP="00F86BE6">
            <w:pPr>
              <w:pStyle w:val="11"/>
            </w:pPr>
            <w:r>
              <w:t>Расчетный срок</w:t>
            </w:r>
          </w:p>
        </w:tc>
      </w:tr>
    </w:tbl>
    <w:p w:rsidR="00A542B7" w:rsidRDefault="001047DF" w:rsidP="0009496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="00102034" w:rsidRPr="00102034">
        <w:rPr>
          <w:rFonts w:ascii="Arial" w:hAnsi="Arial" w:cs="Arial"/>
          <w:sz w:val="20"/>
          <w:szCs w:val="20"/>
        </w:rPr>
        <w:t xml:space="preserve">Программа комплексного развития транспортной инфраструктуры </w:t>
      </w:r>
      <w:r w:rsidR="00FD375C">
        <w:rPr>
          <w:rFonts w:ascii="Arial" w:hAnsi="Arial" w:cs="Arial"/>
          <w:bCs/>
          <w:sz w:val="20"/>
          <w:szCs w:val="20"/>
        </w:rPr>
        <w:t>Грушкинского</w:t>
      </w:r>
      <w:r w:rsidR="00102034" w:rsidRPr="00102034">
        <w:rPr>
          <w:rFonts w:ascii="Arial" w:hAnsi="Arial" w:cs="Arial"/>
          <w:bCs/>
          <w:sz w:val="20"/>
          <w:szCs w:val="20"/>
        </w:rPr>
        <w:t xml:space="preserve"> сельского поселения </w:t>
      </w:r>
      <w:r w:rsidR="00CC7A0E">
        <w:rPr>
          <w:rFonts w:ascii="Arial" w:hAnsi="Arial" w:cs="Arial"/>
          <w:bCs/>
          <w:sz w:val="20"/>
          <w:szCs w:val="20"/>
        </w:rPr>
        <w:t>Адыге-Хабльского</w:t>
      </w:r>
      <w:r w:rsidR="00102034" w:rsidRPr="00102034">
        <w:rPr>
          <w:rFonts w:ascii="Arial" w:hAnsi="Arial" w:cs="Arial"/>
          <w:bCs/>
          <w:sz w:val="20"/>
          <w:szCs w:val="20"/>
        </w:rPr>
        <w:t xml:space="preserve"> района Карачаево-Черкесской республики </w:t>
      </w:r>
      <w:bookmarkStart w:id="21" w:name="_Toc470548085"/>
      <w:r w:rsidR="00CC7A0E">
        <w:rPr>
          <w:rFonts w:ascii="Arial" w:hAnsi="Arial" w:cs="Arial"/>
          <w:bCs/>
          <w:sz w:val="20"/>
          <w:szCs w:val="20"/>
        </w:rPr>
        <w:t>до 2026 года</w:t>
      </w:r>
    </w:p>
    <w:p w:rsidR="008D5B7F" w:rsidRPr="008D5B7F" w:rsidRDefault="008D5B7F" w:rsidP="001C75D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10937" w:rsidRDefault="00310937">
      <w:pPr>
        <w:rPr>
          <w:rFonts w:ascii="Arial Narrow" w:eastAsia="Calibri" w:hAnsi="Arial Narrow" w:cs="Arial"/>
          <w:b/>
          <w:color w:val="1F3864"/>
          <w:sz w:val="28"/>
          <w:szCs w:val="28"/>
        </w:rPr>
      </w:pPr>
      <w:r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p w:rsidR="00EA7426" w:rsidRPr="00EA7426" w:rsidRDefault="00EA7426" w:rsidP="00EA7426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22" w:name="_Toc500335440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</w:t>
      </w:r>
      <w:r w:rsidR="00454E86">
        <w:rPr>
          <w:rFonts w:ascii="Arial Narrow" w:eastAsia="Calibri" w:hAnsi="Arial Narrow" w:cs="Arial"/>
          <w:b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. Размещение объектов инженерной инфраструктуры</w:t>
      </w:r>
      <w:bookmarkEnd w:id="21"/>
      <w:bookmarkEnd w:id="22"/>
    </w:p>
    <w:p w:rsidR="00EA7426" w:rsidRPr="00EA7426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3" w:name="_Toc464720223"/>
      <w:bookmarkStart w:id="24" w:name="_Toc470548086"/>
      <w:bookmarkStart w:id="25" w:name="_Toc500335441"/>
      <w:r w:rsidRPr="00EA7426">
        <w:rPr>
          <w:rFonts w:ascii="Arial Narrow" w:eastAsia="Calibri" w:hAnsi="Arial Narrow" w:cs="Arial"/>
          <w:color w:val="1F3864"/>
          <w:sz w:val="28"/>
          <w:szCs w:val="28"/>
        </w:rPr>
        <w:t>1.</w:t>
      </w:r>
      <w:r w:rsidR="00454E86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>.1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водоснабжения и водоотведени</w:t>
      </w:r>
      <w:bookmarkEnd w:id="23"/>
      <w:r w:rsidRPr="00EA7426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24"/>
      <w:bookmarkEnd w:id="25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96"/>
        <w:gridCol w:w="2127"/>
        <w:gridCol w:w="1701"/>
        <w:gridCol w:w="1843"/>
        <w:gridCol w:w="1559"/>
        <w:gridCol w:w="1559"/>
        <w:gridCol w:w="1531"/>
      </w:tblGrid>
      <w:tr w:rsidR="00454E86" w:rsidRPr="00454E86" w:rsidTr="00310937">
        <w:tc>
          <w:tcPr>
            <w:tcW w:w="596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27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срок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310937">
        <w:tc>
          <w:tcPr>
            <w:tcW w:w="59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EA7426" w:rsidRPr="00465AAF" w:rsidTr="00310937">
        <w:tc>
          <w:tcPr>
            <w:tcW w:w="596" w:type="dxa"/>
            <w:vAlign w:val="center"/>
          </w:tcPr>
          <w:p w:rsidR="00EA7426" w:rsidRPr="00465AAF" w:rsidRDefault="00EA7426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vAlign w:val="center"/>
          </w:tcPr>
          <w:p w:rsidR="00EA7426" w:rsidRPr="004A32F4" w:rsidRDefault="00FB097C" w:rsidP="00876890">
            <w:pPr>
              <w:pStyle w:val="11"/>
              <w:jc w:val="left"/>
            </w:pPr>
            <w:r w:rsidRPr="00B46FAB">
              <w:rPr>
                <w:color w:val="000000"/>
              </w:rPr>
              <w:t>Реконструкци</w:t>
            </w:r>
            <w:r>
              <w:rPr>
                <w:color w:val="000000"/>
              </w:rPr>
              <w:t>я</w:t>
            </w:r>
            <w:r w:rsidRPr="00B46FAB">
              <w:rPr>
                <w:color w:val="000000"/>
              </w:rPr>
              <w:t xml:space="preserve"> и модернизаци</w:t>
            </w:r>
            <w:r>
              <w:rPr>
                <w:color w:val="000000"/>
              </w:rPr>
              <w:t>я</w:t>
            </w:r>
            <w:r w:rsidRPr="00B46FAB">
              <w:rPr>
                <w:color w:val="000000"/>
              </w:rPr>
              <w:t xml:space="preserve"> существующих водопро</w:t>
            </w:r>
            <w:r w:rsidR="00093C8D">
              <w:rPr>
                <w:color w:val="000000"/>
              </w:rPr>
              <w:t>водных сетей и сооружений</w:t>
            </w:r>
            <w:r w:rsidR="002B7CBA">
              <w:t>*</w:t>
            </w:r>
            <w:r>
              <w:t>*</w:t>
            </w:r>
          </w:p>
        </w:tc>
        <w:tc>
          <w:tcPr>
            <w:tcW w:w="1701" w:type="dxa"/>
            <w:vAlign w:val="center"/>
          </w:tcPr>
          <w:p w:rsidR="00EA7426" w:rsidRPr="004A32F4" w:rsidRDefault="00093C8D" w:rsidP="008D5B7F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EA7426" w:rsidRPr="004A32F4" w:rsidRDefault="00093C8D" w:rsidP="00FC5AF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EA7426" w:rsidRPr="004A32F4" w:rsidRDefault="00C95969" w:rsidP="00FC5AF3">
            <w:pPr>
              <w:pStyle w:val="11"/>
            </w:pPr>
            <w:r>
              <w:t>Р</w:t>
            </w:r>
          </w:p>
        </w:tc>
        <w:tc>
          <w:tcPr>
            <w:tcW w:w="1559" w:type="dxa"/>
            <w:vAlign w:val="center"/>
          </w:tcPr>
          <w:p w:rsidR="00EA7426" w:rsidRPr="004A32F4" w:rsidRDefault="00C95969" w:rsidP="00FC5AF3">
            <w:pPr>
              <w:pStyle w:val="11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EA7426" w:rsidRPr="004A32F4" w:rsidRDefault="005C0D32" w:rsidP="00FB097C">
            <w:pPr>
              <w:pStyle w:val="11"/>
            </w:pPr>
            <w:r>
              <w:t xml:space="preserve">до </w:t>
            </w:r>
            <w:r w:rsidR="0046369C">
              <w:t>20</w:t>
            </w:r>
            <w:r w:rsidR="00FB097C">
              <w:t>25</w:t>
            </w:r>
            <w:r w:rsidR="0046369C">
              <w:t xml:space="preserve"> г.</w:t>
            </w:r>
          </w:p>
        </w:tc>
      </w:tr>
      <w:tr w:rsidR="00B56195" w:rsidRPr="00465AAF" w:rsidTr="00310937">
        <w:tc>
          <w:tcPr>
            <w:tcW w:w="596" w:type="dxa"/>
            <w:vAlign w:val="center"/>
          </w:tcPr>
          <w:p w:rsidR="00B56195" w:rsidRPr="00465AAF" w:rsidRDefault="00B56195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vAlign w:val="center"/>
          </w:tcPr>
          <w:p w:rsidR="00B56195" w:rsidRPr="004A32F4" w:rsidRDefault="00093C8D" w:rsidP="00876890">
            <w:pPr>
              <w:pStyle w:val="11"/>
              <w:jc w:val="left"/>
            </w:pPr>
            <w:r w:rsidRPr="004346B4">
              <w:rPr>
                <w:color w:val="000000"/>
              </w:rPr>
              <w:t>Строительство водопроводных</w:t>
            </w:r>
            <w:r>
              <w:rPr>
                <w:color w:val="000000"/>
              </w:rPr>
              <w:t xml:space="preserve"> сетей и сооружений</w:t>
            </w:r>
            <w:r w:rsidR="0046369C">
              <w:rPr>
                <w:bCs/>
              </w:rPr>
              <w:t>*</w:t>
            </w:r>
            <w:r>
              <w:rPr>
                <w:bCs/>
              </w:rPr>
              <w:t>*</w:t>
            </w:r>
          </w:p>
        </w:tc>
        <w:tc>
          <w:tcPr>
            <w:tcW w:w="1701" w:type="dxa"/>
            <w:vAlign w:val="center"/>
          </w:tcPr>
          <w:p w:rsidR="00B56195" w:rsidRPr="004A32F4" w:rsidRDefault="00093C8D" w:rsidP="005A2EB0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B56195" w:rsidRDefault="00093C8D" w:rsidP="00FC5AF3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B56195" w:rsidRPr="004A32F4" w:rsidRDefault="002B7CBA" w:rsidP="00FC5AF3">
            <w:pPr>
              <w:pStyle w:val="11"/>
            </w:pPr>
            <w:r>
              <w:t>П</w:t>
            </w:r>
          </w:p>
        </w:tc>
        <w:tc>
          <w:tcPr>
            <w:tcW w:w="1559" w:type="dxa"/>
            <w:vAlign w:val="center"/>
          </w:tcPr>
          <w:p w:rsidR="00B56195" w:rsidRPr="004A32F4" w:rsidRDefault="00C95969" w:rsidP="00FC5AF3">
            <w:pPr>
              <w:pStyle w:val="11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B56195" w:rsidRPr="004A32F4" w:rsidRDefault="005C0D32" w:rsidP="00093C8D">
            <w:pPr>
              <w:pStyle w:val="11"/>
            </w:pPr>
            <w:r>
              <w:t xml:space="preserve">до </w:t>
            </w:r>
            <w:r w:rsidR="0046369C">
              <w:t>202</w:t>
            </w:r>
            <w:r w:rsidR="00093C8D">
              <w:t>5</w:t>
            </w:r>
            <w:r w:rsidR="0046369C">
              <w:t xml:space="preserve"> г.</w:t>
            </w:r>
          </w:p>
        </w:tc>
      </w:tr>
      <w:tr w:rsidR="00FC5AF3" w:rsidRPr="00465AAF" w:rsidTr="00310937">
        <w:tc>
          <w:tcPr>
            <w:tcW w:w="596" w:type="dxa"/>
            <w:vAlign w:val="center"/>
          </w:tcPr>
          <w:p w:rsidR="00FC5AF3" w:rsidRPr="00465AAF" w:rsidRDefault="00FC5AF3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vAlign w:val="center"/>
          </w:tcPr>
          <w:p w:rsidR="00FC5AF3" w:rsidRPr="004A32F4" w:rsidRDefault="00093C8D" w:rsidP="00876890">
            <w:pPr>
              <w:pStyle w:val="11"/>
              <w:jc w:val="left"/>
            </w:pPr>
            <w:r w:rsidRPr="004346B4">
              <w:rPr>
                <w:color w:val="000000"/>
              </w:rPr>
              <w:t>Реконструкция ветхих водопроводных сетей</w:t>
            </w:r>
            <w:r w:rsidR="0046369C" w:rsidRPr="0046369C">
              <w:t>*</w:t>
            </w:r>
            <w:r>
              <w:t>*</w:t>
            </w:r>
          </w:p>
        </w:tc>
        <w:tc>
          <w:tcPr>
            <w:tcW w:w="1701" w:type="dxa"/>
            <w:vAlign w:val="center"/>
          </w:tcPr>
          <w:p w:rsidR="00FC5AF3" w:rsidRPr="004A32F4" w:rsidRDefault="00093C8D" w:rsidP="00FC5AF3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FC5AF3" w:rsidRDefault="00093C8D" w:rsidP="00944C8C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FC5AF3" w:rsidRPr="004A32F4" w:rsidRDefault="00093C8D" w:rsidP="00E21D8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FC5AF3" w:rsidRPr="004A32F4" w:rsidRDefault="00FC5AF3" w:rsidP="00CC5340">
            <w:pPr>
              <w:pStyle w:val="11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FC5AF3" w:rsidRPr="004A32F4" w:rsidRDefault="005C0D32" w:rsidP="00CC5340">
            <w:pPr>
              <w:pStyle w:val="11"/>
            </w:pPr>
            <w:r>
              <w:t xml:space="preserve">до </w:t>
            </w:r>
            <w:r w:rsidR="00093C8D">
              <w:t>2025</w:t>
            </w:r>
            <w:r w:rsidR="0046369C">
              <w:t xml:space="preserve"> г.</w:t>
            </w:r>
          </w:p>
        </w:tc>
      </w:tr>
      <w:tr w:rsidR="00FC5AF3" w:rsidRPr="00465AAF" w:rsidTr="00310937">
        <w:tc>
          <w:tcPr>
            <w:tcW w:w="596" w:type="dxa"/>
            <w:vAlign w:val="center"/>
          </w:tcPr>
          <w:p w:rsidR="00FC5AF3" w:rsidRPr="00093C8D" w:rsidRDefault="00FC5AF3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93C8D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vAlign w:val="center"/>
          </w:tcPr>
          <w:p w:rsidR="00FC5AF3" w:rsidRPr="00093C8D" w:rsidRDefault="00093C8D" w:rsidP="00876890">
            <w:pPr>
              <w:pStyle w:val="11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скважин и </w:t>
            </w:r>
            <w:r w:rsidRPr="004346B4">
              <w:rPr>
                <w:color w:val="000000"/>
              </w:rPr>
              <w:t>модернизация оборудования существующих водозаборных сооруже</w:t>
            </w:r>
            <w:r>
              <w:rPr>
                <w:color w:val="000000"/>
              </w:rPr>
              <w:t>ний*</w:t>
            </w:r>
            <w:r w:rsidR="002B7CBA" w:rsidRPr="00093C8D">
              <w:rPr>
                <w:color w:val="000000"/>
              </w:rPr>
              <w:t>*</w:t>
            </w:r>
          </w:p>
        </w:tc>
        <w:tc>
          <w:tcPr>
            <w:tcW w:w="1701" w:type="dxa"/>
            <w:vAlign w:val="center"/>
          </w:tcPr>
          <w:p w:rsidR="00FC5AF3" w:rsidRPr="00093C8D" w:rsidRDefault="00093C8D" w:rsidP="002B7CBA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FC5AF3" w:rsidRPr="00093C8D" w:rsidRDefault="00093C8D" w:rsidP="00093C8D">
            <w:pPr>
              <w:pStyle w:val="11"/>
            </w:pPr>
            <w:r>
              <w:rPr>
                <w:color w:val="000000"/>
              </w:rPr>
              <w:t>аул Абаза-</w:t>
            </w:r>
            <w:proofErr w:type="spellStart"/>
            <w:r>
              <w:rPr>
                <w:color w:val="000000"/>
              </w:rPr>
              <w:t>Хабль</w:t>
            </w:r>
            <w:proofErr w:type="spellEnd"/>
            <w:r>
              <w:rPr>
                <w:color w:val="000000"/>
              </w:rPr>
              <w:t xml:space="preserve">, аул </w:t>
            </w:r>
            <w:proofErr w:type="spellStart"/>
            <w:r w:rsidRPr="004346B4">
              <w:rPr>
                <w:color w:val="000000"/>
              </w:rPr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FC5AF3" w:rsidRPr="00093C8D" w:rsidRDefault="00093C8D" w:rsidP="00FC5AF3">
            <w:pPr>
              <w:pStyle w:val="11"/>
            </w:pPr>
            <w:r>
              <w:t>Р</w:t>
            </w:r>
          </w:p>
        </w:tc>
        <w:tc>
          <w:tcPr>
            <w:tcW w:w="1559" w:type="dxa"/>
            <w:vAlign w:val="center"/>
          </w:tcPr>
          <w:p w:rsidR="00FC5AF3" w:rsidRPr="00093C8D" w:rsidRDefault="00FC5AF3" w:rsidP="00FC5AF3">
            <w:pPr>
              <w:pStyle w:val="11"/>
            </w:pPr>
            <w:r w:rsidRPr="00093C8D">
              <w:t>-</w:t>
            </w:r>
          </w:p>
        </w:tc>
        <w:tc>
          <w:tcPr>
            <w:tcW w:w="1531" w:type="dxa"/>
            <w:vAlign w:val="center"/>
          </w:tcPr>
          <w:p w:rsidR="00FC5AF3" w:rsidRPr="00093C8D" w:rsidRDefault="005C0D32" w:rsidP="00093C8D">
            <w:pPr>
              <w:pStyle w:val="11"/>
            </w:pPr>
            <w:r w:rsidRPr="00093C8D">
              <w:t xml:space="preserve">до </w:t>
            </w:r>
            <w:r w:rsidR="0046369C" w:rsidRPr="00093C8D">
              <w:t>202</w:t>
            </w:r>
            <w:r w:rsidR="00093C8D">
              <w:t>5</w:t>
            </w:r>
            <w:r w:rsidR="0046369C" w:rsidRPr="00093C8D">
              <w:t xml:space="preserve"> г.</w:t>
            </w:r>
          </w:p>
        </w:tc>
      </w:tr>
      <w:tr w:rsidR="00586205" w:rsidRPr="00465AAF" w:rsidTr="00310937">
        <w:tc>
          <w:tcPr>
            <w:tcW w:w="596" w:type="dxa"/>
            <w:vAlign w:val="center"/>
          </w:tcPr>
          <w:p w:rsidR="00586205" w:rsidRPr="00093C8D" w:rsidRDefault="00586205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093C8D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vAlign w:val="center"/>
          </w:tcPr>
          <w:p w:rsidR="00586205" w:rsidRPr="00093C8D" w:rsidRDefault="00093C8D" w:rsidP="0087689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093C8D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водопроводных сетей на территории существующей жилой застройки и проектируемых жил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ых кварталов населенных пунктов*</w:t>
            </w:r>
            <w:r w:rsidR="00586205" w:rsidRPr="00093C8D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586205" w:rsidRPr="00093C8D" w:rsidRDefault="00093C8D" w:rsidP="004F1BFC">
            <w:pPr>
              <w:pStyle w:val="11"/>
            </w:pPr>
            <w:r>
              <w:t>Протяженность – 22,99 км</w:t>
            </w:r>
          </w:p>
        </w:tc>
        <w:tc>
          <w:tcPr>
            <w:tcW w:w="1843" w:type="dxa"/>
            <w:vAlign w:val="center"/>
          </w:tcPr>
          <w:p w:rsidR="00586205" w:rsidRPr="00093C8D" w:rsidRDefault="00093C8D" w:rsidP="004F1BFC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586205" w:rsidRPr="00093C8D" w:rsidRDefault="00586205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093C8D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586205" w:rsidRPr="00093C8D" w:rsidRDefault="00586205" w:rsidP="004F1BFC">
            <w:pPr>
              <w:pStyle w:val="11"/>
            </w:pPr>
            <w:r w:rsidRPr="00093C8D">
              <w:t>-</w:t>
            </w:r>
          </w:p>
        </w:tc>
        <w:tc>
          <w:tcPr>
            <w:tcW w:w="1531" w:type="dxa"/>
            <w:vAlign w:val="center"/>
          </w:tcPr>
          <w:p w:rsidR="00586205" w:rsidRPr="00093C8D" w:rsidRDefault="005C0D32" w:rsidP="005C0D32">
            <w:pPr>
              <w:pStyle w:val="11"/>
            </w:pPr>
            <w:r>
              <w:t>до 2025</w:t>
            </w:r>
            <w:r w:rsidR="00586205" w:rsidRPr="00093C8D">
              <w:t xml:space="preserve"> г.</w:t>
            </w:r>
          </w:p>
        </w:tc>
      </w:tr>
      <w:tr w:rsidR="00214432" w:rsidRPr="00465AAF" w:rsidTr="00310937">
        <w:tc>
          <w:tcPr>
            <w:tcW w:w="596" w:type="dxa"/>
            <w:vAlign w:val="center"/>
          </w:tcPr>
          <w:p w:rsidR="00214432" w:rsidRPr="005C0D32" w:rsidRDefault="00214432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5C0D32"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  <w:vAlign w:val="center"/>
          </w:tcPr>
          <w:p w:rsidR="00214432" w:rsidRPr="005C0D32" w:rsidRDefault="005C0D32" w:rsidP="0087689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C0D32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водозабора в комплексе с водоочистными сооружени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ями**</w:t>
            </w:r>
          </w:p>
        </w:tc>
        <w:tc>
          <w:tcPr>
            <w:tcW w:w="1701" w:type="dxa"/>
            <w:vAlign w:val="center"/>
          </w:tcPr>
          <w:p w:rsidR="00214432" w:rsidRPr="005C0D32" w:rsidRDefault="00214432" w:rsidP="00214432">
            <w:pPr>
              <w:pStyle w:val="11"/>
            </w:pPr>
            <w:r w:rsidRPr="005C0D32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Pr="005C0D32" w:rsidRDefault="005C0D32" w:rsidP="005C0D32">
            <w:pPr>
              <w:pStyle w:val="11"/>
            </w:pPr>
            <w:r>
              <w:t>ю</w:t>
            </w:r>
            <w:r w:rsidRPr="005C0D32">
              <w:t>жн</w:t>
            </w:r>
            <w:r>
              <w:t>ая</w:t>
            </w:r>
            <w:r w:rsidRPr="005C0D32">
              <w:t xml:space="preserve"> окраин</w:t>
            </w:r>
            <w:r>
              <w:t>а аула</w:t>
            </w:r>
            <w:r w:rsidRPr="005C0D32">
              <w:t> </w:t>
            </w:r>
            <w:proofErr w:type="spellStart"/>
            <w:r w:rsidRPr="005C0D32"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214432" w:rsidRPr="005C0D32" w:rsidRDefault="00214432" w:rsidP="0021443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C0D32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214432" w:rsidRPr="005C0D32" w:rsidRDefault="00214432" w:rsidP="00214432">
            <w:pPr>
              <w:pStyle w:val="11"/>
            </w:pPr>
            <w:r w:rsidRPr="005C0D32">
              <w:t>-</w:t>
            </w:r>
          </w:p>
        </w:tc>
        <w:tc>
          <w:tcPr>
            <w:tcW w:w="1531" w:type="dxa"/>
            <w:vAlign w:val="center"/>
          </w:tcPr>
          <w:p w:rsidR="00214432" w:rsidRPr="005C0D32" w:rsidRDefault="005C0D32" w:rsidP="00214432">
            <w:pPr>
              <w:pStyle w:val="11"/>
            </w:pPr>
            <w:r w:rsidRPr="00093C8D">
              <w:t>до 202</w:t>
            </w:r>
            <w:r>
              <w:t>5</w:t>
            </w:r>
            <w:r w:rsidRPr="00093C8D">
              <w:t xml:space="preserve"> г.</w:t>
            </w:r>
          </w:p>
        </w:tc>
      </w:tr>
      <w:tr w:rsidR="00214432" w:rsidRPr="00465AAF" w:rsidTr="00310937">
        <w:tc>
          <w:tcPr>
            <w:tcW w:w="596" w:type="dxa"/>
            <w:vAlign w:val="center"/>
          </w:tcPr>
          <w:p w:rsidR="00214432" w:rsidRPr="008A7CAF" w:rsidRDefault="00214432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8A7CAF"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2127" w:type="dxa"/>
            <w:vAlign w:val="center"/>
          </w:tcPr>
          <w:p w:rsidR="00214432" w:rsidRPr="008A7CAF" w:rsidRDefault="008A7CAF" w:rsidP="0087689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резерв</w:t>
            </w:r>
            <w:r w:rsidRPr="008A7CAF">
              <w:rPr>
                <w:rFonts w:ascii="Arial Narrow" w:eastAsia="Arial" w:hAnsi="Arial Narrow" w:cs="Times New Roman"/>
                <w:sz w:val="20"/>
                <w:szCs w:val="20"/>
              </w:rPr>
              <w:t>у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 w:rsidRPr="008A7CAF">
              <w:rPr>
                <w:rFonts w:ascii="Arial Narrow" w:eastAsia="Arial" w:hAnsi="Arial Narrow" w:cs="Times New Roman"/>
                <w:sz w:val="20"/>
                <w:szCs w:val="20"/>
              </w:rPr>
              <w:t>ров-накопителей и строительство резервуаров чистой воды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**</w:t>
            </w:r>
          </w:p>
        </w:tc>
        <w:tc>
          <w:tcPr>
            <w:tcW w:w="1701" w:type="dxa"/>
            <w:vAlign w:val="center"/>
          </w:tcPr>
          <w:p w:rsidR="00214432" w:rsidRPr="008A7CAF" w:rsidRDefault="00214432" w:rsidP="00214432">
            <w:pPr>
              <w:pStyle w:val="11"/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Pr="008A7CAF" w:rsidRDefault="008A7CAF" w:rsidP="00214432">
            <w:pPr>
              <w:pStyle w:val="11"/>
            </w:pPr>
            <w:r>
              <w:t>х. Грушка</w:t>
            </w:r>
          </w:p>
        </w:tc>
        <w:tc>
          <w:tcPr>
            <w:tcW w:w="1559" w:type="dxa"/>
            <w:vAlign w:val="center"/>
          </w:tcPr>
          <w:p w:rsidR="00214432" w:rsidRPr="008A7CAF" w:rsidRDefault="00214432" w:rsidP="0021443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A7CAF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214432" w:rsidRPr="008A7CAF" w:rsidRDefault="00214432" w:rsidP="00214432">
            <w:pPr>
              <w:pStyle w:val="11"/>
            </w:pPr>
            <w:r w:rsidRPr="008A7CAF">
              <w:t>-</w:t>
            </w:r>
          </w:p>
        </w:tc>
        <w:tc>
          <w:tcPr>
            <w:tcW w:w="1531" w:type="dxa"/>
            <w:vAlign w:val="center"/>
          </w:tcPr>
          <w:p w:rsidR="00214432" w:rsidRPr="008A7CAF" w:rsidRDefault="008A7CAF" w:rsidP="00214432">
            <w:pPr>
              <w:pStyle w:val="11"/>
            </w:pPr>
            <w:r w:rsidRPr="00093C8D">
              <w:t>до 202</w:t>
            </w:r>
            <w:r>
              <w:t>5</w:t>
            </w:r>
            <w:r w:rsidRPr="00093C8D">
              <w:t xml:space="preserve"> г.</w:t>
            </w:r>
          </w:p>
        </w:tc>
      </w:tr>
      <w:tr w:rsidR="00214432" w:rsidRPr="00465AAF" w:rsidTr="00310937">
        <w:tc>
          <w:tcPr>
            <w:tcW w:w="596" w:type="dxa"/>
            <w:vAlign w:val="center"/>
          </w:tcPr>
          <w:p w:rsidR="00214432" w:rsidRPr="008A7CAF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8A7CAF">
              <w:rPr>
                <w:rFonts w:ascii="Arial Narrow" w:eastAsia="Calibri" w:hAnsi="Arial Narrow" w:cs="Arial"/>
                <w:sz w:val="20"/>
                <w:szCs w:val="20"/>
              </w:rPr>
              <w:t>8</w:t>
            </w:r>
            <w:r w:rsidR="00214432" w:rsidRPr="008A7CAF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214432" w:rsidRPr="008A7CAF" w:rsidRDefault="008A7CAF" w:rsidP="00876890">
            <w:pPr>
              <w:pStyle w:val="11"/>
              <w:jc w:val="left"/>
            </w:pPr>
            <w:r>
              <w:rPr>
                <w:color w:val="000000"/>
              </w:rPr>
              <w:t xml:space="preserve">Оборудование зон </w:t>
            </w:r>
            <w:r w:rsidRPr="002A05D7">
              <w:rPr>
                <w:color w:val="000000"/>
              </w:rPr>
              <w:t>санитарной охраны существующих водозаборных сооружений</w:t>
            </w:r>
            <w:r w:rsidR="00214432" w:rsidRPr="008A7CAF">
              <w:t>**</w:t>
            </w:r>
          </w:p>
        </w:tc>
        <w:tc>
          <w:tcPr>
            <w:tcW w:w="1701" w:type="dxa"/>
            <w:vAlign w:val="center"/>
          </w:tcPr>
          <w:p w:rsidR="00214432" w:rsidRPr="008A7CAF" w:rsidRDefault="008A7CAF" w:rsidP="00214432">
            <w:pPr>
              <w:pStyle w:val="11"/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Pr="008A7CAF" w:rsidRDefault="008A7CAF" w:rsidP="00214432">
            <w:pPr>
              <w:pStyle w:val="11"/>
            </w:pPr>
            <w:r>
              <w:t>х. Грушка</w:t>
            </w:r>
          </w:p>
        </w:tc>
        <w:tc>
          <w:tcPr>
            <w:tcW w:w="1559" w:type="dxa"/>
            <w:vAlign w:val="center"/>
          </w:tcPr>
          <w:p w:rsidR="00214432" w:rsidRPr="008A7CAF" w:rsidRDefault="008A7CAF" w:rsidP="00214432">
            <w:pPr>
              <w:pStyle w:val="11"/>
            </w:pPr>
            <w:r>
              <w:t>П</w:t>
            </w:r>
          </w:p>
        </w:tc>
        <w:tc>
          <w:tcPr>
            <w:tcW w:w="1559" w:type="dxa"/>
            <w:vAlign w:val="center"/>
          </w:tcPr>
          <w:p w:rsidR="00214432" w:rsidRPr="008A7CAF" w:rsidRDefault="00214432" w:rsidP="00214432">
            <w:pPr>
              <w:pStyle w:val="11"/>
            </w:pPr>
            <w:r w:rsidRPr="008A7CAF">
              <w:t>-</w:t>
            </w:r>
          </w:p>
        </w:tc>
        <w:tc>
          <w:tcPr>
            <w:tcW w:w="1531" w:type="dxa"/>
            <w:vAlign w:val="center"/>
          </w:tcPr>
          <w:p w:rsidR="00214432" w:rsidRPr="008A7CAF" w:rsidRDefault="0078056E" w:rsidP="00214432">
            <w:pPr>
              <w:pStyle w:val="11"/>
            </w:pPr>
            <w:r w:rsidRPr="008A7CAF">
              <w:t>до 2025 г.</w:t>
            </w:r>
          </w:p>
        </w:tc>
      </w:tr>
      <w:tr w:rsidR="00214432" w:rsidRPr="00465AAF" w:rsidTr="00310937">
        <w:tc>
          <w:tcPr>
            <w:tcW w:w="596" w:type="dxa"/>
            <w:vAlign w:val="center"/>
          </w:tcPr>
          <w:p w:rsidR="00214432" w:rsidRPr="008A7CAF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8A7CAF">
              <w:rPr>
                <w:rFonts w:ascii="Arial Narrow" w:eastAsia="Calibri" w:hAnsi="Arial Narrow" w:cs="Arial"/>
                <w:sz w:val="20"/>
                <w:szCs w:val="20"/>
              </w:rPr>
              <w:t>9</w:t>
            </w:r>
            <w:r w:rsidR="00214432" w:rsidRPr="008A7CAF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214432" w:rsidRPr="00876890" w:rsidRDefault="008A7CAF" w:rsidP="00876890">
            <w:pPr>
              <w:pStyle w:val="11"/>
              <w:jc w:val="left"/>
              <w:rPr>
                <w:color w:val="000000"/>
              </w:rPr>
            </w:pPr>
            <w:r w:rsidRPr="00876890">
              <w:rPr>
                <w:color w:val="000000"/>
              </w:rPr>
              <w:t>Установка приборов учета водопотребления в целях рационального использования природных ресурсов</w:t>
            </w:r>
            <w:r w:rsidR="00214432" w:rsidRPr="00876890">
              <w:rPr>
                <w:color w:val="000000"/>
              </w:rPr>
              <w:t>**</w:t>
            </w:r>
          </w:p>
        </w:tc>
        <w:tc>
          <w:tcPr>
            <w:tcW w:w="1701" w:type="dxa"/>
            <w:vAlign w:val="center"/>
          </w:tcPr>
          <w:p w:rsidR="00214432" w:rsidRPr="008A7CAF" w:rsidRDefault="00876890" w:rsidP="00214432">
            <w:pPr>
              <w:pStyle w:val="11"/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Pr="008A7CAF" w:rsidRDefault="00876890" w:rsidP="00214432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214432" w:rsidRPr="008A7CAF" w:rsidRDefault="00876890" w:rsidP="00214432">
            <w:pPr>
              <w:pStyle w:val="11"/>
            </w:pPr>
            <w:r>
              <w:t>П</w:t>
            </w:r>
          </w:p>
        </w:tc>
        <w:tc>
          <w:tcPr>
            <w:tcW w:w="1559" w:type="dxa"/>
            <w:vAlign w:val="center"/>
          </w:tcPr>
          <w:p w:rsidR="00214432" w:rsidRPr="008A7CAF" w:rsidRDefault="00214432" w:rsidP="00214432">
            <w:pPr>
              <w:pStyle w:val="11"/>
            </w:pPr>
            <w:r w:rsidRPr="008A7CAF">
              <w:t>-</w:t>
            </w:r>
          </w:p>
        </w:tc>
        <w:tc>
          <w:tcPr>
            <w:tcW w:w="1531" w:type="dxa"/>
            <w:vAlign w:val="center"/>
          </w:tcPr>
          <w:p w:rsidR="00214432" w:rsidRPr="008A7CAF" w:rsidRDefault="0078056E" w:rsidP="00214432">
            <w:pPr>
              <w:pStyle w:val="11"/>
            </w:pPr>
            <w:r w:rsidRPr="008A7CAF">
              <w:t>до 2025 г.</w:t>
            </w:r>
          </w:p>
        </w:tc>
      </w:tr>
      <w:tr w:rsidR="00214432" w:rsidRPr="00465AAF" w:rsidTr="00310937">
        <w:tc>
          <w:tcPr>
            <w:tcW w:w="596" w:type="dxa"/>
            <w:vAlign w:val="center"/>
          </w:tcPr>
          <w:p w:rsidR="00214432" w:rsidRPr="008A7CAF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8A7CAF">
              <w:rPr>
                <w:rFonts w:ascii="Arial Narrow" w:eastAsia="Calibri" w:hAnsi="Arial Narrow" w:cs="Arial"/>
                <w:sz w:val="20"/>
                <w:szCs w:val="20"/>
              </w:rPr>
              <w:t>10</w:t>
            </w:r>
            <w:r w:rsidR="00214432" w:rsidRPr="008A7CAF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214432" w:rsidRPr="008A7CAF" w:rsidRDefault="008A7CAF" w:rsidP="00876890">
            <w:pPr>
              <w:pStyle w:val="11"/>
              <w:jc w:val="left"/>
            </w:pPr>
            <w:r w:rsidRPr="00786B0A">
              <w:t>Строительство локаль</w:t>
            </w:r>
            <w:r>
              <w:t>ных очистных сооружений</w:t>
            </w:r>
            <w:r w:rsidR="00214432" w:rsidRPr="008A7CAF">
              <w:rPr>
                <w:color w:val="000000"/>
              </w:rPr>
              <w:t>**</w:t>
            </w:r>
          </w:p>
        </w:tc>
        <w:tc>
          <w:tcPr>
            <w:tcW w:w="1701" w:type="dxa"/>
            <w:vAlign w:val="center"/>
          </w:tcPr>
          <w:p w:rsidR="00214432" w:rsidRPr="008A7CAF" w:rsidRDefault="00876890" w:rsidP="00214432">
            <w:pPr>
              <w:pStyle w:val="11"/>
              <w:rPr>
                <w:color w:val="000000"/>
                <w:vertAlign w:val="superscript"/>
              </w:rPr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Pr="008A7CAF" w:rsidRDefault="008A7CAF" w:rsidP="00214432">
            <w:pPr>
              <w:pStyle w:val="11"/>
            </w:pPr>
            <w:r>
              <w:t>х. Грушка</w:t>
            </w:r>
          </w:p>
        </w:tc>
        <w:tc>
          <w:tcPr>
            <w:tcW w:w="1559" w:type="dxa"/>
            <w:vAlign w:val="center"/>
          </w:tcPr>
          <w:p w:rsidR="00214432" w:rsidRPr="008A7CAF" w:rsidRDefault="00214432" w:rsidP="00214432">
            <w:pPr>
              <w:pStyle w:val="11"/>
            </w:pPr>
            <w:r w:rsidRPr="008A7CAF">
              <w:t>П</w:t>
            </w:r>
          </w:p>
        </w:tc>
        <w:tc>
          <w:tcPr>
            <w:tcW w:w="1559" w:type="dxa"/>
            <w:vAlign w:val="center"/>
          </w:tcPr>
          <w:p w:rsidR="00214432" w:rsidRPr="008A7CAF" w:rsidRDefault="00214432" w:rsidP="00214432">
            <w:pPr>
              <w:pStyle w:val="11"/>
            </w:pPr>
            <w:r w:rsidRPr="008A7CAF">
              <w:t>-</w:t>
            </w:r>
          </w:p>
        </w:tc>
        <w:tc>
          <w:tcPr>
            <w:tcW w:w="1531" w:type="dxa"/>
            <w:vAlign w:val="center"/>
          </w:tcPr>
          <w:p w:rsidR="00214432" w:rsidRPr="008A7CAF" w:rsidRDefault="0078056E" w:rsidP="00214432">
            <w:pPr>
              <w:pStyle w:val="11"/>
            </w:pPr>
            <w:r w:rsidRPr="008A7CAF">
              <w:t>до 2025 г.</w:t>
            </w:r>
          </w:p>
        </w:tc>
      </w:tr>
      <w:tr w:rsidR="00214432" w:rsidRPr="00465AAF" w:rsidTr="00310937">
        <w:tc>
          <w:tcPr>
            <w:tcW w:w="596" w:type="dxa"/>
            <w:vAlign w:val="center"/>
          </w:tcPr>
          <w:p w:rsidR="00214432" w:rsidRPr="00876890" w:rsidRDefault="00AA1F33" w:rsidP="0021443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876890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11</w:t>
            </w:r>
            <w:r w:rsidR="00214432" w:rsidRPr="00876890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214432" w:rsidRPr="00876890" w:rsidRDefault="00876890" w:rsidP="00876890">
            <w:pPr>
              <w:pStyle w:val="11"/>
              <w:jc w:val="left"/>
            </w:pPr>
            <w:r w:rsidRPr="00935A57">
              <w:rPr>
                <w:bCs/>
              </w:rPr>
              <w:t>Строительство локальных КОС</w:t>
            </w:r>
            <w:r w:rsidR="00214432" w:rsidRPr="00876890">
              <w:rPr>
                <w:color w:val="000000"/>
              </w:rPr>
              <w:t>**</w:t>
            </w:r>
          </w:p>
        </w:tc>
        <w:tc>
          <w:tcPr>
            <w:tcW w:w="1701" w:type="dxa"/>
            <w:vAlign w:val="center"/>
          </w:tcPr>
          <w:p w:rsidR="00214432" w:rsidRPr="00876890" w:rsidRDefault="00876890" w:rsidP="00214432">
            <w:pPr>
              <w:pStyle w:val="11"/>
              <w:rPr>
                <w:color w:val="000000"/>
              </w:rPr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14432" w:rsidRPr="00876890" w:rsidRDefault="00876890" w:rsidP="00876890">
            <w:pPr>
              <w:pStyle w:val="11"/>
            </w:pPr>
            <w:r>
              <w:rPr>
                <w:bCs/>
              </w:rPr>
              <w:t>на левом берегу р. Малый</w:t>
            </w:r>
            <w:r w:rsidRPr="00935A57">
              <w:rPr>
                <w:bCs/>
              </w:rPr>
              <w:t xml:space="preserve"> </w:t>
            </w:r>
            <w:proofErr w:type="spellStart"/>
            <w:r w:rsidRPr="00935A57">
              <w:rPr>
                <w:bCs/>
              </w:rPr>
              <w:t>Щеблонок</w:t>
            </w:r>
            <w:proofErr w:type="spellEnd"/>
            <w:r>
              <w:rPr>
                <w:bCs/>
              </w:rPr>
              <w:t xml:space="preserve"> в в</w:t>
            </w:r>
            <w:r w:rsidRPr="00935A57">
              <w:rPr>
                <w:bCs/>
              </w:rPr>
              <w:t>о</w:t>
            </w:r>
            <w:r>
              <w:rPr>
                <w:bCs/>
              </w:rPr>
              <w:t>сточной части</w:t>
            </w:r>
            <w:r w:rsidRPr="00935A57">
              <w:rPr>
                <w:bCs/>
              </w:rPr>
              <w:t xml:space="preserve"> х. Грушка </w:t>
            </w:r>
          </w:p>
        </w:tc>
        <w:tc>
          <w:tcPr>
            <w:tcW w:w="1559" w:type="dxa"/>
            <w:vAlign w:val="center"/>
          </w:tcPr>
          <w:p w:rsidR="00214432" w:rsidRPr="00876890" w:rsidRDefault="00214432" w:rsidP="00214432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214432" w:rsidRPr="00876890" w:rsidRDefault="00214432" w:rsidP="00214432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214432" w:rsidRPr="00876890" w:rsidRDefault="0078056E" w:rsidP="00214432">
            <w:pPr>
              <w:pStyle w:val="11"/>
            </w:pPr>
            <w:r w:rsidRPr="00876890">
              <w:t>до 2025 г.</w:t>
            </w:r>
          </w:p>
        </w:tc>
      </w:tr>
      <w:tr w:rsidR="0078056E" w:rsidRPr="00465AAF" w:rsidTr="00310937">
        <w:tc>
          <w:tcPr>
            <w:tcW w:w="596" w:type="dxa"/>
            <w:vAlign w:val="center"/>
          </w:tcPr>
          <w:p w:rsidR="0078056E" w:rsidRPr="00876890" w:rsidRDefault="009B128A" w:rsidP="0078056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12.</w:t>
            </w:r>
          </w:p>
        </w:tc>
        <w:tc>
          <w:tcPr>
            <w:tcW w:w="2127" w:type="dxa"/>
            <w:vAlign w:val="center"/>
          </w:tcPr>
          <w:p w:rsidR="0078056E" w:rsidRPr="00935A57" w:rsidRDefault="0078056E" w:rsidP="0078056E">
            <w:pPr>
              <w:pStyle w:val="11"/>
              <w:jc w:val="left"/>
              <w:rPr>
                <w:bCs/>
              </w:rPr>
            </w:pPr>
            <w:r>
              <w:rPr>
                <w:bCs/>
              </w:rPr>
              <w:t xml:space="preserve">Строительство </w:t>
            </w:r>
            <w:r w:rsidRPr="0078056E">
              <w:rPr>
                <w:bCs/>
              </w:rPr>
              <w:t>локальных очистных сооружений канализации и канализационных сетей</w:t>
            </w:r>
            <w:r>
              <w:rPr>
                <w:bCs/>
              </w:rPr>
              <w:t>*</w:t>
            </w:r>
          </w:p>
        </w:tc>
        <w:tc>
          <w:tcPr>
            <w:tcW w:w="1701" w:type="dxa"/>
            <w:vAlign w:val="center"/>
          </w:tcPr>
          <w:p w:rsidR="0078056E" w:rsidRPr="008A7CAF" w:rsidRDefault="0078056E" w:rsidP="0078056E">
            <w:pPr>
              <w:pStyle w:val="11"/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78056E" w:rsidRDefault="0078056E" w:rsidP="0078056E">
            <w:pPr>
              <w:pStyle w:val="11"/>
              <w:rPr>
                <w:bCs/>
              </w:rPr>
            </w:pPr>
            <w:r>
              <w:rPr>
                <w:bCs/>
              </w:rPr>
              <w:t xml:space="preserve">аул </w:t>
            </w:r>
            <w:r w:rsidRPr="0078056E">
              <w:rPr>
                <w:bCs/>
              </w:rPr>
              <w:t>Абаза-</w:t>
            </w:r>
            <w:proofErr w:type="spellStart"/>
            <w:r w:rsidRPr="0078056E">
              <w:rPr>
                <w:bCs/>
              </w:rPr>
              <w:t>Хабль</w:t>
            </w:r>
            <w:proofErr w:type="spellEnd"/>
          </w:p>
        </w:tc>
        <w:tc>
          <w:tcPr>
            <w:tcW w:w="1559" w:type="dxa"/>
            <w:vAlign w:val="center"/>
          </w:tcPr>
          <w:p w:rsidR="0078056E" w:rsidRPr="00876890" w:rsidRDefault="0078056E" w:rsidP="0078056E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78056E" w:rsidRPr="00876890" w:rsidRDefault="0078056E" w:rsidP="0078056E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78056E" w:rsidRPr="00876890" w:rsidRDefault="009B128A" w:rsidP="0078056E">
            <w:pPr>
              <w:pStyle w:val="11"/>
            </w:pPr>
            <w:r>
              <w:t>Первая очередь</w:t>
            </w:r>
          </w:p>
        </w:tc>
      </w:tr>
      <w:tr w:rsidR="0078056E" w:rsidRPr="00465AAF" w:rsidTr="00310937">
        <w:tc>
          <w:tcPr>
            <w:tcW w:w="596" w:type="dxa"/>
            <w:vAlign w:val="center"/>
          </w:tcPr>
          <w:p w:rsidR="0078056E" w:rsidRPr="00876890" w:rsidRDefault="009B128A" w:rsidP="0078056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13.</w:t>
            </w:r>
          </w:p>
        </w:tc>
        <w:tc>
          <w:tcPr>
            <w:tcW w:w="2127" w:type="dxa"/>
            <w:vAlign w:val="center"/>
          </w:tcPr>
          <w:p w:rsidR="0078056E" w:rsidRDefault="0078056E" w:rsidP="0078056E">
            <w:pPr>
              <w:pStyle w:val="11"/>
              <w:jc w:val="left"/>
              <w:rPr>
                <w:bCs/>
              </w:rPr>
            </w:pPr>
            <w:r>
              <w:rPr>
                <w:bCs/>
              </w:rPr>
              <w:t xml:space="preserve">Строительство </w:t>
            </w:r>
            <w:r w:rsidRPr="0078056E">
              <w:rPr>
                <w:bCs/>
              </w:rPr>
              <w:t>локальных очистных сооружений канализации и канализационных сетей</w:t>
            </w:r>
            <w:r>
              <w:rPr>
                <w:bCs/>
              </w:rPr>
              <w:t>*</w:t>
            </w:r>
          </w:p>
        </w:tc>
        <w:tc>
          <w:tcPr>
            <w:tcW w:w="1701" w:type="dxa"/>
            <w:vAlign w:val="center"/>
          </w:tcPr>
          <w:p w:rsidR="0078056E" w:rsidRPr="008A7CAF" w:rsidRDefault="0078056E" w:rsidP="0078056E">
            <w:pPr>
              <w:pStyle w:val="11"/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78056E" w:rsidRDefault="0078056E" w:rsidP="0078056E">
            <w:pPr>
              <w:pStyle w:val="11"/>
              <w:rPr>
                <w:bCs/>
              </w:rPr>
            </w:pPr>
            <w:r>
              <w:rPr>
                <w:bCs/>
              </w:rPr>
              <w:t>аул Мало-</w:t>
            </w:r>
            <w:proofErr w:type="spellStart"/>
            <w:r>
              <w:rPr>
                <w:bCs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78056E" w:rsidRPr="00876890" w:rsidRDefault="0078056E" w:rsidP="0078056E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78056E" w:rsidRPr="00876890" w:rsidRDefault="0078056E" w:rsidP="0078056E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78056E" w:rsidRPr="00876890" w:rsidRDefault="009B128A" w:rsidP="0078056E">
            <w:pPr>
              <w:pStyle w:val="11"/>
            </w:pPr>
            <w:r>
              <w:t>Первая очередь</w:t>
            </w:r>
          </w:p>
        </w:tc>
      </w:tr>
      <w:tr w:rsidR="0078056E" w:rsidRPr="00465AAF" w:rsidTr="00310937">
        <w:tc>
          <w:tcPr>
            <w:tcW w:w="596" w:type="dxa"/>
            <w:vAlign w:val="center"/>
          </w:tcPr>
          <w:p w:rsidR="0078056E" w:rsidRPr="00876890" w:rsidRDefault="009B128A" w:rsidP="009B128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14.</w:t>
            </w:r>
          </w:p>
        </w:tc>
        <w:tc>
          <w:tcPr>
            <w:tcW w:w="2127" w:type="dxa"/>
            <w:vAlign w:val="center"/>
          </w:tcPr>
          <w:p w:rsidR="0078056E" w:rsidRDefault="0078056E" w:rsidP="009B128A">
            <w:pPr>
              <w:pStyle w:val="11"/>
              <w:jc w:val="left"/>
              <w:rPr>
                <w:bCs/>
              </w:rPr>
            </w:pPr>
            <w:r>
              <w:rPr>
                <w:bCs/>
              </w:rPr>
              <w:t xml:space="preserve">Строительство </w:t>
            </w:r>
            <w:r w:rsidRPr="0078056E">
              <w:rPr>
                <w:bCs/>
              </w:rPr>
              <w:t>локальных очистных сооружений канализации и канализационных сетей</w:t>
            </w:r>
            <w:r>
              <w:rPr>
                <w:bCs/>
              </w:rPr>
              <w:t>*</w:t>
            </w:r>
          </w:p>
        </w:tc>
        <w:tc>
          <w:tcPr>
            <w:tcW w:w="1701" w:type="dxa"/>
            <w:vAlign w:val="center"/>
          </w:tcPr>
          <w:p w:rsidR="0078056E" w:rsidRPr="008A7CAF" w:rsidRDefault="0078056E" w:rsidP="009B128A">
            <w:pPr>
              <w:pStyle w:val="11"/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78056E" w:rsidRDefault="0078056E" w:rsidP="0078056E">
            <w:pPr>
              <w:pStyle w:val="11"/>
              <w:rPr>
                <w:bCs/>
              </w:rPr>
            </w:pPr>
            <w:r>
              <w:rPr>
                <w:bCs/>
              </w:rPr>
              <w:t xml:space="preserve">аул </w:t>
            </w:r>
            <w:proofErr w:type="spellStart"/>
            <w:r>
              <w:rPr>
                <w:bCs/>
              </w:rPr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78056E" w:rsidRPr="00876890" w:rsidRDefault="0078056E" w:rsidP="009B128A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78056E" w:rsidRPr="00876890" w:rsidRDefault="0078056E" w:rsidP="009B128A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78056E" w:rsidRPr="00876890" w:rsidRDefault="009B128A" w:rsidP="009B128A">
            <w:pPr>
              <w:pStyle w:val="11"/>
            </w:pPr>
            <w:r>
              <w:t>Первая очередь</w:t>
            </w:r>
          </w:p>
        </w:tc>
      </w:tr>
      <w:tr w:rsidR="002248DC" w:rsidRPr="00465AAF" w:rsidTr="00310937">
        <w:tc>
          <w:tcPr>
            <w:tcW w:w="596" w:type="dxa"/>
            <w:vAlign w:val="center"/>
          </w:tcPr>
          <w:p w:rsidR="002248DC" w:rsidRPr="00876890" w:rsidRDefault="009B128A" w:rsidP="002248D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15.</w:t>
            </w:r>
          </w:p>
        </w:tc>
        <w:tc>
          <w:tcPr>
            <w:tcW w:w="2127" w:type="dxa"/>
            <w:vAlign w:val="center"/>
          </w:tcPr>
          <w:p w:rsidR="002248DC" w:rsidRDefault="002248DC" w:rsidP="002248DC">
            <w:pPr>
              <w:pStyle w:val="11"/>
              <w:jc w:val="left"/>
              <w:rPr>
                <w:bCs/>
              </w:rPr>
            </w:pPr>
            <w:r w:rsidRPr="002248DC">
              <w:rPr>
                <w:bCs/>
              </w:rPr>
              <w:t>За</w:t>
            </w:r>
            <w:r>
              <w:rPr>
                <w:bCs/>
              </w:rPr>
              <w:t>мена ветхих водопроводных сетей*</w:t>
            </w:r>
          </w:p>
        </w:tc>
        <w:tc>
          <w:tcPr>
            <w:tcW w:w="1701" w:type="dxa"/>
            <w:vAlign w:val="center"/>
          </w:tcPr>
          <w:p w:rsidR="002248DC" w:rsidRDefault="002248DC" w:rsidP="002248DC">
            <w:pPr>
              <w:pStyle w:val="11"/>
              <w:rPr>
                <w:bCs/>
              </w:rPr>
            </w:pPr>
            <w:r>
              <w:rPr>
                <w:bCs/>
              </w:rPr>
              <w:t xml:space="preserve">Протяженность – </w:t>
            </w:r>
          </w:p>
          <w:p w:rsidR="002248DC" w:rsidRPr="008A7CAF" w:rsidRDefault="002248DC" w:rsidP="002248DC">
            <w:pPr>
              <w:pStyle w:val="11"/>
            </w:pPr>
            <w:r>
              <w:rPr>
                <w:bCs/>
              </w:rPr>
              <w:t>14 км,</w:t>
            </w:r>
            <w:r w:rsidRPr="002248DC">
              <w:rPr>
                <w:bCs/>
              </w:rPr>
              <w:t xml:space="preserve"> d=110 мм</w:t>
            </w:r>
          </w:p>
        </w:tc>
        <w:tc>
          <w:tcPr>
            <w:tcW w:w="1843" w:type="dxa"/>
            <w:vAlign w:val="center"/>
          </w:tcPr>
          <w:p w:rsidR="002248DC" w:rsidRDefault="002248DC" w:rsidP="002248DC">
            <w:pPr>
              <w:pStyle w:val="11"/>
              <w:rPr>
                <w:bCs/>
              </w:rPr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>
              <w:t>Р</w:t>
            </w:r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2248DC" w:rsidRPr="00876890" w:rsidRDefault="009B128A" w:rsidP="002248DC">
            <w:pPr>
              <w:pStyle w:val="11"/>
            </w:pPr>
            <w:r>
              <w:t>Первая очередь</w:t>
            </w:r>
          </w:p>
        </w:tc>
      </w:tr>
      <w:tr w:rsidR="002248DC" w:rsidRPr="00465AAF" w:rsidTr="00310937">
        <w:tc>
          <w:tcPr>
            <w:tcW w:w="596" w:type="dxa"/>
            <w:vAlign w:val="center"/>
          </w:tcPr>
          <w:p w:rsidR="002248DC" w:rsidRPr="00876890" w:rsidRDefault="009B128A" w:rsidP="002248D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16.</w:t>
            </w:r>
          </w:p>
        </w:tc>
        <w:tc>
          <w:tcPr>
            <w:tcW w:w="2127" w:type="dxa"/>
            <w:vAlign w:val="center"/>
          </w:tcPr>
          <w:p w:rsidR="002248DC" w:rsidRPr="00876890" w:rsidRDefault="002248DC" w:rsidP="002248DC">
            <w:pPr>
              <w:pStyle w:val="11"/>
              <w:jc w:val="left"/>
              <w:rPr>
                <w:color w:val="000000"/>
              </w:rPr>
            </w:pPr>
            <w:r w:rsidRPr="00466442">
              <w:rPr>
                <w:bCs/>
              </w:rPr>
              <w:t>Строительс</w:t>
            </w:r>
            <w:r>
              <w:rPr>
                <w:bCs/>
              </w:rPr>
              <w:t>тво канализационного коллектора</w:t>
            </w:r>
            <w:r w:rsidRPr="00876890">
              <w:rPr>
                <w:bCs/>
              </w:rPr>
              <w:t>**</w:t>
            </w:r>
          </w:p>
        </w:tc>
        <w:tc>
          <w:tcPr>
            <w:tcW w:w="1701" w:type="dxa"/>
            <w:vAlign w:val="center"/>
          </w:tcPr>
          <w:p w:rsidR="002248DC" w:rsidRPr="00876890" w:rsidRDefault="002248DC" w:rsidP="002248DC">
            <w:pPr>
              <w:pStyle w:val="11"/>
              <w:rPr>
                <w:color w:val="000000"/>
              </w:rPr>
            </w:pPr>
            <w:r>
              <w:rPr>
                <w:bCs/>
              </w:rPr>
              <w:t>Протяженность – 1,77 км</w:t>
            </w:r>
          </w:p>
        </w:tc>
        <w:tc>
          <w:tcPr>
            <w:tcW w:w="1843" w:type="dxa"/>
            <w:vAlign w:val="center"/>
          </w:tcPr>
          <w:p w:rsidR="002248DC" w:rsidRPr="00876890" w:rsidRDefault="002248DC" w:rsidP="002248DC">
            <w:pPr>
              <w:pStyle w:val="11"/>
              <w:rPr>
                <w:color w:val="000000"/>
              </w:rPr>
            </w:pPr>
            <w:r w:rsidRPr="00466442">
              <w:rPr>
                <w:bCs/>
              </w:rPr>
              <w:t xml:space="preserve">по ул. Гагарина в </w:t>
            </w:r>
            <w:r>
              <w:t>х. Грушка</w:t>
            </w:r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до 2025 г.</w:t>
            </w:r>
          </w:p>
        </w:tc>
      </w:tr>
      <w:tr w:rsidR="002248DC" w:rsidRPr="00465AAF" w:rsidTr="00310937">
        <w:tc>
          <w:tcPr>
            <w:tcW w:w="596" w:type="dxa"/>
            <w:vAlign w:val="center"/>
          </w:tcPr>
          <w:p w:rsidR="002248DC" w:rsidRPr="00876890" w:rsidRDefault="009B128A" w:rsidP="002248D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17.</w:t>
            </w:r>
          </w:p>
        </w:tc>
        <w:tc>
          <w:tcPr>
            <w:tcW w:w="2127" w:type="dxa"/>
            <w:vAlign w:val="center"/>
          </w:tcPr>
          <w:p w:rsidR="002248DC" w:rsidRPr="00876890" w:rsidRDefault="002248DC" w:rsidP="002248DC">
            <w:pPr>
              <w:pStyle w:val="11"/>
              <w:jc w:val="left"/>
              <w:rPr>
                <w:bCs/>
              </w:rPr>
            </w:pPr>
            <w:r w:rsidRPr="00466442">
              <w:rPr>
                <w:bCs/>
              </w:rPr>
              <w:t>Строительство сетей канализации на территории насе</w:t>
            </w:r>
            <w:r>
              <w:rPr>
                <w:bCs/>
              </w:rPr>
              <w:t>ленных пунктов</w:t>
            </w:r>
            <w:r w:rsidRPr="00876890">
              <w:rPr>
                <w:bCs/>
              </w:rPr>
              <w:t>**</w:t>
            </w:r>
          </w:p>
        </w:tc>
        <w:tc>
          <w:tcPr>
            <w:tcW w:w="1701" w:type="dxa"/>
            <w:vAlign w:val="center"/>
          </w:tcPr>
          <w:p w:rsidR="002248DC" w:rsidRPr="00876890" w:rsidRDefault="002248DC" w:rsidP="002248DC">
            <w:pPr>
              <w:pStyle w:val="11"/>
              <w:rPr>
                <w:color w:val="000000"/>
              </w:rPr>
            </w:pPr>
            <w:r w:rsidRPr="008A7CAF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248DC" w:rsidRPr="00876890" w:rsidRDefault="002248DC" w:rsidP="002248DC">
            <w:pPr>
              <w:pStyle w:val="11"/>
              <w:rPr>
                <w:bCs/>
              </w:rPr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до 2025 г.</w:t>
            </w:r>
          </w:p>
        </w:tc>
      </w:tr>
      <w:tr w:rsidR="002248DC" w:rsidRPr="00465AAF" w:rsidTr="00310937">
        <w:tc>
          <w:tcPr>
            <w:tcW w:w="596" w:type="dxa"/>
            <w:vAlign w:val="center"/>
          </w:tcPr>
          <w:p w:rsidR="002248DC" w:rsidRPr="00876890" w:rsidRDefault="009B128A" w:rsidP="002248D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18.</w:t>
            </w:r>
          </w:p>
        </w:tc>
        <w:tc>
          <w:tcPr>
            <w:tcW w:w="2127" w:type="dxa"/>
            <w:vAlign w:val="center"/>
          </w:tcPr>
          <w:p w:rsidR="002248DC" w:rsidRPr="00876890" w:rsidRDefault="002248DC" w:rsidP="002248DC">
            <w:pPr>
              <w:pStyle w:val="11"/>
              <w:jc w:val="left"/>
              <w:rPr>
                <w:bCs/>
              </w:rPr>
            </w:pPr>
            <w:r w:rsidRPr="00B9593E">
              <w:rPr>
                <w:color w:val="000000"/>
              </w:rPr>
              <w:t>Строительство индивидуальных канализационных очистных сооружений</w:t>
            </w:r>
            <w:r w:rsidRPr="00876890">
              <w:rPr>
                <w:bCs/>
              </w:rPr>
              <w:t>**</w:t>
            </w:r>
          </w:p>
        </w:tc>
        <w:tc>
          <w:tcPr>
            <w:tcW w:w="1701" w:type="dxa"/>
            <w:vAlign w:val="center"/>
          </w:tcPr>
          <w:p w:rsidR="002248DC" w:rsidRPr="00876890" w:rsidRDefault="002248DC" w:rsidP="002248DC">
            <w:pPr>
              <w:pStyle w:val="11"/>
              <w:rPr>
                <w:bCs/>
              </w:rPr>
            </w:pPr>
            <w:r w:rsidRPr="00876890">
              <w:rPr>
                <w:color w:val="00000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248DC" w:rsidRPr="00876890" w:rsidRDefault="002248DC" w:rsidP="002248DC">
            <w:pPr>
              <w:pStyle w:val="11"/>
              <w:rPr>
                <w:bCs/>
              </w:rPr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до 2025 г.</w:t>
            </w:r>
          </w:p>
        </w:tc>
      </w:tr>
      <w:tr w:rsidR="002248DC" w:rsidRPr="00465AAF" w:rsidTr="00310937">
        <w:tc>
          <w:tcPr>
            <w:tcW w:w="596" w:type="dxa"/>
            <w:vAlign w:val="center"/>
          </w:tcPr>
          <w:p w:rsidR="002248DC" w:rsidRPr="00876890" w:rsidRDefault="009B128A" w:rsidP="002248D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19.</w:t>
            </w:r>
          </w:p>
        </w:tc>
        <w:tc>
          <w:tcPr>
            <w:tcW w:w="2127" w:type="dxa"/>
            <w:vAlign w:val="center"/>
          </w:tcPr>
          <w:p w:rsidR="002248DC" w:rsidRPr="001464C9" w:rsidRDefault="002248DC" w:rsidP="002248DC">
            <w:pPr>
              <w:pStyle w:val="11"/>
              <w:jc w:val="left"/>
              <w:rPr>
                <w:bCs/>
              </w:rPr>
            </w:pPr>
            <w:r w:rsidRPr="001464C9">
              <w:rPr>
                <w:bCs/>
              </w:rPr>
              <w:t>Строительство разводящих водопрово</w:t>
            </w:r>
            <w:r>
              <w:rPr>
                <w:bCs/>
              </w:rPr>
              <w:t>дных сетей*</w:t>
            </w:r>
          </w:p>
        </w:tc>
        <w:tc>
          <w:tcPr>
            <w:tcW w:w="1701" w:type="dxa"/>
            <w:vAlign w:val="center"/>
          </w:tcPr>
          <w:p w:rsidR="002248DC" w:rsidRDefault="002248DC" w:rsidP="002248DC">
            <w:pPr>
              <w:pStyle w:val="11"/>
              <w:rPr>
                <w:bCs/>
              </w:rPr>
            </w:pPr>
            <w:r>
              <w:rPr>
                <w:bCs/>
              </w:rPr>
              <w:t xml:space="preserve">Протяженность – </w:t>
            </w:r>
          </w:p>
          <w:p w:rsidR="002248DC" w:rsidRPr="00876890" w:rsidRDefault="002248DC" w:rsidP="002248DC">
            <w:pPr>
              <w:pStyle w:val="11"/>
              <w:rPr>
                <w:color w:val="000000"/>
              </w:rPr>
            </w:pPr>
            <w:r>
              <w:rPr>
                <w:bCs/>
              </w:rPr>
              <w:t>6 км</w:t>
            </w:r>
          </w:p>
        </w:tc>
        <w:tc>
          <w:tcPr>
            <w:tcW w:w="1843" w:type="dxa"/>
            <w:vAlign w:val="center"/>
          </w:tcPr>
          <w:p w:rsidR="002248DC" w:rsidRDefault="002248DC" w:rsidP="002248DC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до 202</w:t>
            </w:r>
            <w:r>
              <w:t>0</w:t>
            </w:r>
            <w:r w:rsidRPr="00876890">
              <w:t xml:space="preserve"> г.</w:t>
            </w:r>
          </w:p>
        </w:tc>
      </w:tr>
      <w:tr w:rsidR="002248DC" w:rsidRPr="00465AAF" w:rsidTr="00310937">
        <w:tc>
          <w:tcPr>
            <w:tcW w:w="596" w:type="dxa"/>
            <w:vAlign w:val="center"/>
          </w:tcPr>
          <w:p w:rsidR="002248DC" w:rsidRPr="00876890" w:rsidRDefault="009B128A" w:rsidP="002248D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20.</w:t>
            </w:r>
          </w:p>
        </w:tc>
        <w:tc>
          <w:tcPr>
            <w:tcW w:w="2127" w:type="dxa"/>
            <w:vAlign w:val="center"/>
          </w:tcPr>
          <w:p w:rsidR="002248DC" w:rsidRPr="001464C9" w:rsidRDefault="002248DC" w:rsidP="002248DC">
            <w:pPr>
              <w:pStyle w:val="11"/>
              <w:jc w:val="left"/>
              <w:rPr>
                <w:bCs/>
              </w:rPr>
            </w:pPr>
            <w:r>
              <w:rPr>
                <w:bCs/>
              </w:rPr>
              <w:t xml:space="preserve">Строительство </w:t>
            </w:r>
            <w:r w:rsidRPr="0078056E">
              <w:rPr>
                <w:bCs/>
              </w:rPr>
              <w:t>водозабора в комплексе с водоочистными сооружениями</w:t>
            </w:r>
            <w:r>
              <w:rPr>
                <w:bCs/>
              </w:rPr>
              <w:t>**</w:t>
            </w:r>
          </w:p>
        </w:tc>
        <w:tc>
          <w:tcPr>
            <w:tcW w:w="1701" w:type="dxa"/>
            <w:vAlign w:val="center"/>
          </w:tcPr>
          <w:p w:rsidR="002248DC" w:rsidRDefault="002248DC" w:rsidP="002248DC">
            <w:pPr>
              <w:pStyle w:val="11"/>
              <w:rPr>
                <w:bCs/>
              </w:rPr>
            </w:pPr>
            <w:r w:rsidRPr="00876890">
              <w:rPr>
                <w:color w:val="00000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2248DC" w:rsidRDefault="00DF2B7C" w:rsidP="002248DC">
            <w:pPr>
              <w:pStyle w:val="11"/>
            </w:pPr>
            <w:r>
              <w:rPr>
                <w:bCs/>
              </w:rPr>
              <w:t>ю</w:t>
            </w:r>
            <w:r w:rsidR="002248DC">
              <w:rPr>
                <w:bCs/>
              </w:rPr>
              <w:t>жная окраина</w:t>
            </w:r>
            <w:r w:rsidR="002248DC" w:rsidRPr="0078056E">
              <w:rPr>
                <w:bCs/>
              </w:rPr>
              <w:t xml:space="preserve"> </w:t>
            </w:r>
            <w:r w:rsidR="002248DC">
              <w:rPr>
                <w:bCs/>
              </w:rPr>
              <w:t xml:space="preserve">аула </w:t>
            </w:r>
            <w:proofErr w:type="spellStart"/>
            <w:r w:rsidR="002248DC" w:rsidRPr="0078056E">
              <w:rPr>
                <w:bCs/>
              </w:rPr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П</w:t>
            </w:r>
          </w:p>
        </w:tc>
        <w:tc>
          <w:tcPr>
            <w:tcW w:w="1559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2248DC" w:rsidRPr="00876890" w:rsidRDefault="002248DC" w:rsidP="002248DC">
            <w:pPr>
              <w:pStyle w:val="11"/>
            </w:pPr>
            <w:r w:rsidRPr="00876890">
              <w:t>до 202</w:t>
            </w:r>
            <w:r>
              <w:t>0</w:t>
            </w:r>
            <w:r w:rsidRPr="00876890">
              <w:t xml:space="preserve"> г.</w:t>
            </w:r>
          </w:p>
        </w:tc>
      </w:tr>
      <w:tr w:rsidR="00E571A9" w:rsidRPr="00465AAF" w:rsidTr="00310937">
        <w:tc>
          <w:tcPr>
            <w:tcW w:w="596" w:type="dxa"/>
            <w:vAlign w:val="center"/>
          </w:tcPr>
          <w:p w:rsidR="00E571A9" w:rsidRPr="00876890" w:rsidRDefault="009B128A" w:rsidP="00E571A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21.</w:t>
            </w:r>
          </w:p>
        </w:tc>
        <w:tc>
          <w:tcPr>
            <w:tcW w:w="2127" w:type="dxa"/>
            <w:vAlign w:val="center"/>
          </w:tcPr>
          <w:p w:rsidR="00E571A9" w:rsidRDefault="00E571A9" w:rsidP="00E571A9">
            <w:pPr>
              <w:pStyle w:val="11"/>
              <w:jc w:val="left"/>
              <w:rPr>
                <w:bCs/>
              </w:rPr>
            </w:pPr>
            <w:r w:rsidRPr="00E571A9">
              <w:rPr>
                <w:bCs/>
              </w:rPr>
              <w:t>Реконструкция и модернизация оборудования существ</w:t>
            </w:r>
            <w:r>
              <w:rPr>
                <w:bCs/>
              </w:rPr>
              <w:t xml:space="preserve">ующих водозаборных сооружений </w:t>
            </w:r>
            <w:r w:rsidRPr="00E571A9">
              <w:rPr>
                <w:bCs/>
              </w:rPr>
              <w:t xml:space="preserve">(реконструкция </w:t>
            </w:r>
            <w:proofErr w:type="spellStart"/>
            <w:r w:rsidRPr="00E571A9">
              <w:rPr>
                <w:bCs/>
              </w:rPr>
              <w:t>каптажного</w:t>
            </w:r>
            <w:proofErr w:type="spellEnd"/>
            <w:r w:rsidRPr="00E571A9">
              <w:rPr>
                <w:bCs/>
              </w:rPr>
              <w:t xml:space="preserve"> водозабора) </w:t>
            </w:r>
          </w:p>
        </w:tc>
        <w:tc>
          <w:tcPr>
            <w:tcW w:w="1701" w:type="dxa"/>
            <w:vAlign w:val="center"/>
          </w:tcPr>
          <w:p w:rsidR="00E571A9" w:rsidRPr="00876890" w:rsidRDefault="00E571A9" w:rsidP="00E571A9">
            <w:pPr>
              <w:pStyle w:val="11"/>
              <w:rPr>
                <w:color w:val="000000"/>
              </w:rPr>
            </w:pPr>
            <w:r w:rsidRPr="00E571A9">
              <w:rPr>
                <w:bCs/>
              </w:rPr>
              <w:t>С установкой систем водоочистки</w:t>
            </w:r>
          </w:p>
        </w:tc>
        <w:tc>
          <w:tcPr>
            <w:tcW w:w="1843" w:type="dxa"/>
            <w:vAlign w:val="center"/>
          </w:tcPr>
          <w:p w:rsidR="00E571A9" w:rsidRDefault="00E571A9" w:rsidP="00E571A9">
            <w:pPr>
              <w:pStyle w:val="11"/>
              <w:rPr>
                <w:bCs/>
              </w:rPr>
            </w:pPr>
            <w:r>
              <w:rPr>
                <w:bCs/>
              </w:rPr>
              <w:t>аул Абаза-</w:t>
            </w:r>
            <w:proofErr w:type="spellStart"/>
            <w:r>
              <w:rPr>
                <w:bCs/>
              </w:rPr>
              <w:t>Хабль</w:t>
            </w:r>
            <w:proofErr w:type="spellEnd"/>
            <w:r>
              <w:rPr>
                <w:bCs/>
              </w:rPr>
              <w:t xml:space="preserve">, </w:t>
            </w:r>
            <w:r w:rsidRPr="00E571A9">
              <w:rPr>
                <w:bCs/>
              </w:rPr>
              <w:t>а</w:t>
            </w:r>
            <w:r>
              <w:rPr>
                <w:bCs/>
              </w:rPr>
              <w:t>ул</w:t>
            </w:r>
            <w:r w:rsidRPr="00E571A9">
              <w:rPr>
                <w:bCs/>
              </w:rPr>
              <w:t> </w:t>
            </w:r>
            <w:proofErr w:type="spellStart"/>
            <w:r w:rsidRPr="00E571A9">
              <w:rPr>
                <w:bCs/>
              </w:rPr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E571A9" w:rsidRPr="00876890" w:rsidRDefault="00E571A9" w:rsidP="00E571A9">
            <w:pPr>
              <w:pStyle w:val="11"/>
            </w:pPr>
            <w:r>
              <w:t>Р</w:t>
            </w:r>
          </w:p>
        </w:tc>
        <w:tc>
          <w:tcPr>
            <w:tcW w:w="1559" w:type="dxa"/>
            <w:vAlign w:val="center"/>
          </w:tcPr>
          <w:p w:rsidR="00E571A9" w:rsidRPr="00876890" w:rsidRDefault="00E571A9" w:rsidP="00E571A9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E571A9" w:rsidRPr="00876890" w:rsidRDefault="00E571A9" w:rsidP="00E571A9">
            <w:pPr>
              <w:pStyle w:val="11"/>
            </w:pPr>
            <w:r>
              <w:t>Расчетный срок</w:t>
            </w:r>
          </w:p>
        </w:tc>
      </w:tr>
    </w:tbl>
    <w:p w:rsidR="001047DF" w:rsidRDefault="002B7CBA" w:rsidP="0009496A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bookmarkStart w:id="26" w:name="_Toc464720224"/>
      <w:bookmarkStart w:id="27" w:name="_Toc470548087"/>
      <w:r w:rsidRPr="002B7CBA">
        <w:rPr>
          <w:rFonts w:ascii="Arial" w:eastAsia="Calibri" w:hAnsi="Arial" w:cs="Arial"/>
          <w:sz w:val="20"/>
          <w:szCs w:val="20"/>
        </w:rPr>
        <w:t>* Схема территориального планирования Адыге-Хабльского муниципального района Карачаево-Черкесской Республики</w:t>
      </w:r>
      <w:r w:rsidR="0046369C">
        <w:rPr>
          <w:rFonts w:ascii="Arial" w:eastAsia="Calibri" w:hAnsi="Arial" w:cs="Arial"/>
          <w:sz w:val="20"/>
          <w:szCs w:val="20"/>
        </w:rPr>
        <w:t xml:space="preserve"> до 2020 года</w:t>
      </w:r>
    </w:p>
    <w:p w:rsidR="001C75D0" w:rsidRDefault="00E06EDD" w:rsidP="0009496A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** </w:t>
      </w:r>
      <w:r w:rsidRPr="004E51C1">
        <w:rPr>
          <w:rFonts w:ascii="Arial" w:eastAsia="Calibri" w:hAnsi="Arial" w:cs="Arial"/>
          <w:sz w:val="20"/>
          <w:szCs w:val="20"/>
        </w:rPr>
        <w:t>Про</w:t>
      </w:r>
      <w:r>
        <w:rPr>
          <w:rFonts w:ascii="Arial" w:eastAsia="Calibri" w:hAnsi="Arial" w:cs="Arial"/>
          <w:sz w:val="20"/>
          <w:szCs w:val="20"/>
        </w:rPr>
        <w:t xml:space="preserve">грамма комплексного развития коммунальной инфраструктуры </w:t>
      </w:r>
      <w:r w:rsidR="00093C8D">
        <w:rPr>
          <w:rFonts w:ascii="Arial" w:eastAsia="Calibri" w:hAnsi="Arial" w:cs="Arial"/>
          <w:sz w:val="20"/>
          <w:szCs w:val="20"/>
        </w:rPr>
        <w:t>Грушкинского</w:t>
      </w:r>
      <w:r>
        <w:rPr>
          <w:rFonts w:ascii="Arial" w:eastAsia="Calibri" w:hAnsi="Arial" w:cs="Arial"/>
          <w:sz w:val="20"/>
          <w:szCs w:val="20"/>
        </w:rPr>
        <w:t xml:space="preserve"> сельского поселения на 2014-2025 годы</w:t>
      </w:r>
    </w:p>
    <w:p w:rsidR="006B02A8" w:rsidRPr="006B02A8" w:rsidRDefault="006B02A8" w:rsidP="006B02A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10937" w:rsidRDefault="00310937">
      <w:pPr>
        <w:rPr>
          <w:rFonts w:ascii="Arial Narrow" w:eastAsia="Calibri" w:hAnsi="Arial Narrow" w:cs="Arial"/>
          <w:color w:val="1F3864"/>
          <w:sz w:val="28"/>
          <w:szCs w:val="28"/>
        </w:rPr>
      </w:pPr>
      <w:r>
        <w:rPr>
          <w:rFonts w:ascii="Arial Narrow" w:eastAsia="Calibri" w:hAnsi="Arial Narrow" w:cs="Arial"/>
          <w:color w:val="1F3864"/>
          <w:sz w:val="28"/>
          <w:szCs w:val="28"/>
        </w:rPr>
        <w:br w:type="page"/>
      </w:r>
    </w:p>
    <w:p w:rsidR="00EA7426" w:rsidRPr="00EA7426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8" w:name="_Toc500335442"/>
      <w:r w:rsidRPr="00EA7426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</w:t>
      </w:r>
      <w:r w:rsidR="00454E86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>.2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электроснабжения</w:t>
      </w:r>
      <w:bookmarkEnd w:id="26"/>
      <w:bookmarkEnd w:id="27"/>
      <w:bookmarkEnd w:id="28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96"/>
        <w:gridCol w:w="2127"/>
        <w:gridCol w:w="1701"/>
        <w:gridCol w:w="1843"/>
        <w:gridCol w:w="1559"/>
        <w:gridCol w:w="1559"/>
        <w:gridCol w:w="1531"/>
      </w:tblGrid>
      <w:tr w:rsidR="00454E86" w:rsidRPr="00454E86" w:rsidTr="00310937">
        <w:tc>
          <w:tcPr>
            <w:tcW w:w="596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27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310937">
        <w:tc>
          <w:tcPr>
            <w:tcW w:w="59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FB7ACA" w:rsidRPr="00465AAF" w:rsidTr="00310937">
        <w:tc>
          <w:tcPr>
            <w:tcW w:w="596" w:type="dxa"/>
            <w:vAlign w:val="center"/>
          </w:tcPr>
          <w:p w:rsidR="00FB7ACA" w:rsidRPr="00105F2C" w:rsidRDefault="00FB7ACA" w:rsidP="00C625A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105F2C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vAlign w:val="center"/>
          </w:tcPr>
          <w:p w:rsidR="00FB7ACA" w:rsidRPr="00105F2C" w:rsidRDefault="00105F2C" w:rsidP="00A9481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и модернизация из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ношенных ЛЭП 10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, ЛЭП 0,4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 w:rsidR="004F1BFC" w:rsidRPr="00105F2C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FB7ACA" w:rsidRPr="00105F2C" w:rsidRDefault="00105F2C" w:rsidP="00373A50">
            <w:pPr>
              <w:pStyle w:val="11"/>
            </w:pPr>
            <w:r w:rsidRPr="00105F2C">
              <w:t>С при</w:t>
            </w:r>
            <w:r>
              <w:t>менением энергосберегающи</w:t>
            </w:r>
            <w:r w:rsidRPr="00105F2C">
              <w:t>х технологий и современных материалов</w:t>
            </w:r>
          </w:p>
        </w:tc>
        <w:tc>
          <w:tcPr>
            <w:tcW w:w="1843" w:type="dxa"/>
            <w:vAlign w:val="center"/>
          </w:tcPr>
          <w:p w:rsidR="00FB7ACA" w:rsidRPr="00105F2C" w:rsidRDefault="00105F2C" w:rsidP="00944C8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FB7ACA" w:rsidRPr="00105F2C" w:rsidRDefault="004F1BFC" w:rsidP="00C625A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FB7ACA" w:rsidRPr="00105F2C" w:rsidRDefault="00FB7ACA" w:rsidP="00C625A2">
            <w:pPr>
              <w:pStyle w:val="11"/>
            </w:pPr>
            <w:r w:rsidRPr="00105F2C">
              <w:t>-</w:t>
            </w:r>
          </w:p>
        </w:tc>
        <w:tc>
          <w:tcPr>
            <w:tcW w:w="1531" w:type="dxa"/>
            <w:vAlign w:val="center"/>
          </w:tcPr>
          <w:p w:rsidR="00FB7ACA" w:rsidRPr="00105F2C" w:rsidRDefault="00105F2C" w:rsidP="00C625A2">
            <w:pPr>
              <w:pStyle w:val="11"/>
            </w:pPr>
            <w:r>
              <w:t>до 2025 г.</w:t>
            </w:r>
          </w:p>
        </w:tc>
      </w:tr>
      <w:tr w:rsidR="004F1BFC" w:rsidRPr="00465AAF" w:rsidTr="00310937">
        <w:tc>
          <w:tcPr>
            <w:tcW w:w="596" w:type="dxa"/>
            <w:vAlign w:val="center"/>
          </w:tcPr>
          <w:p w:rsidR="004F1BFC" w:rsidRPr="00105F2C" w:rsidRDefault="004F1BFC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105F2C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vAlign w:val="center"/>
          </w:tcPr>
          <w:p w:rsidR="004F1BFC" w:rsidRPr="00105F2C" w:rsidRDefault="00105F2C" w:rsidP="00A9481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Капитальный ремонт/</w:t>
            </w: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 xml:space="preserve">замена силовых трансформаторов 10/0,4 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, эксплуатируе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мых более 35 лет (70-100</w:t>
            </w:r>
            <w:r w:rsidR="00310937">
              <w:rPr>
                <w:rFonts w:ascii="Arial Narrow" w:eastAsia="Arial" w:hAnsi="Arial Narrow" w:cs="Times New Roman"/>
                <w:sz w:val="20"/>
                <w:szCs w:val="20"/>
              </w:rPr>
              <w:t xml:space="preserve">% </w:t>
            </w: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износ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а</w:t>
            </w: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)</w:t>
            </w:r>
            <w:r w:rsidR="004F1BFC" w:rsidRPr="00105F2C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4F1BFC" w:rsidRPr="00105F2C" w:rsidRDefault="00105F2C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4F1BFC" w:rsidRPr="00105F2C" w:rsidRDefault="00105F2C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4F1BFC" w:rsidRPr="00105F2C" w:rsidRDefault="004F1BFC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4F1BFC" w:rsidRPr="00105F2C" w:rsidRDefault="004F1BFC" w:rsidP="004F1BFC">
            <w:pPr>
              <w:pStyle w:val="11"/>
            </w:pPr>
            <w:r w:rsidRPr="00105F2C">
              <w:t>-</w:t>
            </w:r>
          </w:p>
        </w:tc>
        <w:tc>
          <w:tcPr>
            <w:tcW w:w="1531" w:type="dxa"/>
            <w:vAlign w:val="center"/>
          </w:tcPr>
          <w:p w:rsidR="004F1BFC" w:rsidRPr="00105F2C" w:rsidRDefault="002049EF" w:rsidP="004F1BFC">
            <w:pPr>
              <w:pStyle w:val="11"/>
            </w:pPr>
            <w:r w:rsidRPr="00105F2C">
              <w:t xml:space="preserve">до </w:t>
            </w:r>
            <w:r w:rsidR="004F1BFC" w:rsidRPr="00105F2C">
              <w:t>2025 г.</w:t>
            </w:r>
          </w:p>
        </w:tc>
      </w:tr>
      <w:tr w:rsidR="00FB7ACA" w:rsidRPr="00465AAF" w:rsidTr="00310937">
        <w:tc>
          <w:tcPr>
            <w:tcW w:w="596" w:type="dxa"/>
            <w:vAlign w:val="center"/>
          </w:tcPr>
          <w:p w:rsidR="00FB7ACA" w:rsidRPr="00105F2C" w:rsidRDefault="00C625A2" w:rsidP="00C625A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105F2C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127" w:type="dxa"/>
            <w:vAlign w:val="center"/>
          </w:tcPr>
          <w:p w:rsidR="00FB7ACA" w:rsidRPr="00105F2C" w:rsidRDefault="00105F2C" w:rsidP="00A9481D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ЛЭП 10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, </w:t>
            </w: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 xml:space="preserve">разводящих сетей 0,4 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 xml:space="preserve"> и</w:t>
            </w:r>
            <w:r w:rsidR="002049EF">
              <w:rPr>
                <w:rFonts w:ascii="Arial Narrow" w:eastAsia="Arial" w:hAnsi="Arial Narrow" w:cs="Times New Roman"/>
                <w:sz w:val="20"/>
                <w:szCs w:val="20"/>
              </w:rPr>
              <w:t xml:space="preserve"> ТП 10/0,4 </w:t>
            </w:r>
            <w:proofErr w:type="spellStart"/>
            <w:r w:rsidR="002049EF">
              <w:rPr>
                <w:rFonts w:ascii="Arial Narrow" w:eastAsia="Arial" w:hAnsi="Arial Narrow" w:cs="Times New Roman"/>
                <w:sz w:val="20"/>
                <w:szCs w:val="20"/>
              </w:rPr>
              <w:t>кВ</w:t>
            </w:r>
            <w:proofErr w:type="spellEnd"/>
            <w:r w:rsidR="004F1BFC" w:rsidRPr="00105F2C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FB7ACA" w:rsidRPr="00105F2C" w:rsidRDefault="00105F2C" w:rsidP="004F1BFC">
            <w:pPr>
              <w:pStyle w:val="11"/>
            </w:pPr>
            <w:r>
              <w:t>Протяженность – 3,198</w:t>
            </w:r>
            <w:r w:rsidR="004F1BFC" w:rsidRPr="00105F2C">
              <w:t xml:space="preserve"> км</w:t>
            </w:r>
          </w:p>
        </w:tc>
        <w:tc>
          <w:tcPr>
            <w:tcW w:w="1843" w:type="dxa"/>
            <w:vAlign w:val="center"/>
          </w:tcPr>
          <w:p w:rsidR="00FB7ACA" w:rsidRPr="00105F2C" w:rsidRDefault="002049EF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На территории существующей жилой застройки и проектируемых жил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ых кварталов населенных пунктов Грушкинского СП</w:t>
            </w:r>
          </w:p>
        </w:tc>
        <w:tc>
          <w:tcPr>
            <w:tcW w:w="1559" w:type="dxa"/>
            <w:vAlign w:val="center"/>
          </w:tcPr>
          <w:p w:rsidR="00FB7ACA" w:rsidRPr="00105F2C" w:rsidRDefault="004F1BFC" w:rsidP="00C625A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FB7ACA" w:rsidRPr="00105F2C" w:rsidRDefault="00FB7ACA" w:rsidP="00C625A2">
            <w:pPr>
              <w:pStyle w:val="11"/>
            </w:pPr>
            <w:r w:rsidRPr="00105F2C">
              <w:t>-</w:t>
            </w:r>
          </w:p>
        </w:tc>
        <w:tc>
          <w:tcPr>
            <w:tcW w:w="1531" w:type="dxa"/>
            <w:vAlign w:val="center"/>
          </w:tcPr>
          <w:p w:rsidR="00FB7ACA" w:rsidRPr="00105F2C" w:rsidRDefault="002049EF" w:rsidP="00C625A2">
            <w:pPr>
              <w:pStyle w:val="11"/>
            </w:pPr>
            <w:r w:rsidRPr="00105F2C">
              <w:t xml:space="preserve">до </w:t>
            </w:r>
            <w:r w:rsidR="004F1BFC" w:rsidRPr="00105F2C">
              <w:t>2025 г.</w:t>
            </w:r>
          </w:p>
        </w:tc>
      </w:tr>
      <w:tr w:rsidR="004F1BFC" w:rsidRPr="00465AAF" w:rsidTr="00310937">
        <w:tc>
          <w:tcPr>
            <w:tcW w:w="596" w:type="dxa"/>
            <w:vAlign w:val="center"/>
          </w:tcPr>
          <w:p w:rsidR="004F1BFC" w:rsidRPr="002049EF" w:rsidRDefault="009E426F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2049EF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vAlign w:val="center"/>
          </w:tcPr>
          <w:p w:rsidR="004F1BFC" w:rsidRPr="002049EF" w:rsidRDefault="002049EF" w:rsidP="00A9481D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049EF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разводящих сетей освещения</w:t>
            </w:r>
            <w:r w:rsidR="004F1BFC" w:rsidRPr="002049EF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4F1BFC" w:rsidRPr="002049EF" w:rsidRDefault="002049EF" w:rsidP="004F1BFC">
            <w:pPr>
              <w:pStyle w:val="11"/>
            </w:pPr>
            <w:r w:rsidRPr="00FE4C7A">
              <w:t>Для освещения улиц населенных пунктов</w:t>
            </w:r>
            <w:r>
              <w:t>, с</w:t>
            </w:r>
            <w:r w:rsidRPr="002049EF">
              <w:t xml:space="preserve"> применением новых энергосберегающих технологий с присоединением данных сетей к ТП</w:t>
            </w:r>
          </w:p>
        </w:tc>
        <w:tc>
          <w:tcPr>
            <w:tcW w:w="1843" w:type="dxa"/>
            <w:vAlign w:val="center"/>
          </w:tcPr>
          <w:p w:rsidR="004F1BFC" w:rsidRPr="002049EF" w:rsidRDefault="002049EF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4F1BFC" w:rsidRPr="002049EF" w:rsidRDefault="004F1BFC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049EF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4F1BFC" w:rsidRPr="002049EF" w:rsidRDefault="004F1BFC" w:rsidP="004F1BFC">
            <w:pPr>
              <w:pStyle w:val="11"/>
            </w:pPr>
            <w:r w:rsidRPr="002049EF">
              <w:t>-</w:t>
            </w:r>
          </w:p>
        </w:tc>
        <w:tc>
          <w:tcPr>
            <w:tcW w:w="1531" w:type="dxa"/>
            <w:vAlign w:val="center"/>
          </w:tcPr>
          <w:p w:rsidR="004F1BFC" w:rsidRPr="002049EF" w:rsidRDefault="002049EF" w:rsidP="004F1BFC">
            <w:pPr>
              <w:pStyle w:val="11"/>
            </w:pPr>
            <w:r w:rsidRPr="002049EF">
              <w:t xml:space="preserve">до </w:t>
            </w:r>
            <w:r w:rsidR="004F1BFC" w:rsidRPr="002049EF">
              <w:t>2025 г.</w:t>
            </w:r>
          </w:p>
        </w:tc>
      </w:tr>
      <w:tr w:rsidR="009E426F" w:rsidRPr="00465AAF" w:rsidTr="00310937">
        <w:tc>
          <w:tcPr>
            <w:tcW w:w="596" w:type="dxa"/>
            <w:vAlign w:val="center"/>
          </w:tcPr>
          <w:p w:rsidR="009E426F" w:rsidRPr="002049EF" w:rsidRDefault="009E426F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2049EF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vAlign w:val="center"/>
          </w:tcPr>
          <w:p w:rsidR="009E426F" w:rsidRPr="002049EF" w:rsidRDefault="002049EF" w:rsidP="00A9481D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049EF">
              <w:rPr>
                <w:rFonts w:ascii="Arial Narrow" w:eastAsia="Arial" w:hAnsi="Arial Narrow" w:cs="Times New Roman"/>
                <w:sz w:val="20"/>
                <w:szCs w:val="20"/>
              </w:rPr>
              <w:t>Применение новых технологий – однопроводная передача электроэнергии</w:t>
            </w:r>
            <w:r w:rsidR="009E426F" w:rsidRPr="002049EF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E426F" w:rsidRPr="002049EF" w:rsidRDefault="002049EF" w:rsidP="004F1BFC">
            <w:pPr>
              <w:pStyle w:val="11"/>
            </w:pPr>
            <w:r w:rsidRPr="002049EF">
              <w:t>Внедрение самонесущего изолированного провода</w:t>
            </w:r>
          </w:p>
        </w:tc>
        <w:tc>
          <w:tcPr>
            <w:tcW w:w="1843" w:type="dxa"/>
            <w:vAlign w:val="center"/>
          </w:tcPr>
          <w:p w:rsidR="009E426F" w:rsidRPr="002049EF" w:rsidRDefault="002049EF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9E426F" w:rsidRPr="002049EF" w:rsidRDefault="002049EF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9E426F" w:rsidRPr="002049EF" w:rsidRDefault="009E426F" w:rsidP="004F1BFC">
            <w:pPr>
              <w:pStyle w:val="11"/>
            </w:pPr>
            <w:r w:rsidRPr="002049EF">
              <w:t>-</w:t>
            </w:r>
          </w:p>
        </w:tc>
        <w:tc>
          <w:tcPr>
            <w:tcW w:w="1531" w:type="dxa"/>
            <w:vAlign w:val="center"/>
          </w:tcPr>
          <w:p w:rsidR="009E426F" w:rsidRPr="002049EF" w:rsidRDefault="002049EF" w:rsidP="004F1BFC">
            <w:pPr>
              <w:pStyle w:val="11"/>
            </w:pPr>
            <w:r w:rsidRPr="002049EF">
              <w:t xml:space="preserve">до </w:t>
            </w:r>
            <w:r w:rsidR="009E426F" w:rsidRPr="002049EF">
              <w:t>2025 г.</w:t>
            </w:r>
          </w:p>
        </w:tc>
      </w:tr>
      <w:tr w:rsidR="003F1A0A" w:rsidRPr="00465AAF" w:rsidTr="00310937">
        <w:tc>
          <w:tcPr>
            <w:tcW w:w="596" w:type="dxa"/>
            <w:vAlign w:val="center"/>
          </w:tcPr>
          <w:p w:rsidR="003F1A0A" w:rsidRPr="002049EF" w:rsidRDefault="009B128A" w:rsidP="003F1A0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  <w:vAlign w:val="center"/>
          </w:tcPr>
          <w:p w:rsidR="003F1A0A" w:rsidRPr="002049EF" w:rsidRDefault="003F1A0A" w:rsidP="00A9481D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F1A0A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системы уличного освещения</w:t>
            </w:r>
          </w:p>
        </w:tc>
        <w:tc>
          <w:tcPr>
            <w:tcW w:w="1701" w:type="dxa"/>
            <w:vAlign w:val="center"/>
          </w:tcPr>
          <w:p w:rsidR="003F1A0A" w:rsidRPr="002049EF" w:rsidRDefault="00A9481D" w:rsidP="003F1A0A">
            <w:pPr>
              <w:pStyle w:val="11"/>
            </w:pPr>
            <w:r w:rsidRPr="00105F2C"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3F1A0A" w:rsidRPr="002049EF" w:rsidRDefault="003F1A0A" w:rsidP="003F1A0A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105F2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3F1A0A" w:rsidRPr="002049EF" w:rsidRDefault="003F1A0A" w:rsidP="003F1A0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3F1A0A" w:rsidRPr="002049EF" w:rsidRDefault="003F1A0A" w:rsidP="003F1A0A">
            <w:pPr>
              <w:pStyle w:val="11"/>
            </w:pPr>
            <w:r w:rsidRPr="002049EF">
              <w:t>-</w:t>
            </w:r>
          </w:p>
        </w:tc>
        <w:tc>
          <w:tcPr>
            <w:tcW w:w="1531" w:type="dxa"/>
            <w:vAlign w:val="center"/>
          </w:tcPr>
          <w:p w:rsidR="003F1A0A" w:rsidRPr="002049EF" w:rsidRDefault="003F1A0A" w:rsidP="003F1A0A">
            <w:pPr>
              <w:pStyle w:val="11"/>
            </w:pPr>
            <w:r>
              <w:t>Первая очередь</w:t>
            </w:r>
          </w:p>
        </w:tc>
      </w:tr>
    </w:tbl>
    <w:p w:rsidR="001C75D0" w:rsidRDefault="004F1BFC" w:rsidP="001C75D0">
      <w:pPr>
        <w:spacing w:after="0"/>
        <w:jc w:val="both"/>
        <w:rPr>
          <w:rFonts w:ascii="Arial Narrow" w:eastAsia="Calibri" w:hAnsi="Arial Narrow" w:cs="Arial"/>
          <w:color w:val="1F3864"/>
          <w:sz w:val="28"/>
          <w:szCs w:val="28"/>
        </w:rPr>
      </w:pPr>
      <w:r w:rsidRPr="004E51C1">
        <w:rPr>
          <w:rFonts w:ascii="Arial" w:eastAsia="Calibri" w:hAnsi="Arial" w:cs="Arial"/>
          <w:sz w:val="20"/>
          <w:szCs w:val="20"/>
        </w:rPr>
        <w:t>*</w:t>
      </w:r>
      <w:r w:rsidRPr="004E51C1">
        <w:rPr>
          <w:rFonts w:ascii="Arial" w:eastAsia="Calibri" w:hAnsi="Arial" w:cs="Arial"/>
          <w:color w:val="1F3864"/>
          <w:sz w:val="20"/>
          <w:szCs w:val="20"/>
        </w:rPr>
        <w:t xml:space="preserve"> </w:t>
      </w:r>
      <w:r w:rsidRPr="004E51C1">
        <w:rPr>
          <w:rFonts w:ascii="Arial" w:eastAsia="Calibri" w:hAnsi="Arial" w:cs="Arial"/>
          <w:sz w:val="20"/>
          <w:szCs w:val="20"/>
        </w:rPr>
        <w:t>Про</w:t>
      </w:r>
      <w:r>
        <w:rPr>
          <w:rFonts w:ascii="Arial" w:eastAsia="Calibri" w:hAnsi="Arial" w:cs="Arial"/>
          <w:sz w:val="20"/>
          <w:szCs w:val="20"/>
        </w:rPr>
        <w:t xml:space="preserve">грамма комплексного развития коммунальной инфраструктуры </w:t>
      </w:r>
      <w:r w:rsidR="00707ED1">
        <w:rPr>
          <w:rFonts w:ascii="Arial" w:eastAsia="Calibri" w:hAnsi="Arial" w:cs="Arial"/>
          <w:sz w:val="20"/>
          <w:szCs w:val="20"/>
        </w:rPr>
        <w:t>Грушкинского</w:t>
      </w:r>
      <w:r>
        <w:rPr>
          <w:rFonts w:ascii="Arial" w:eastAsia="Calibri" w:hAnsi="Arial" w:cs="Arial"/>
          <w:sz w:val="20"/>
          <w:szCs w:val="20"/>
        </w:rPr>
        <w:t xml:space="preserve"> сельск</w:t>
      </w:r>
      <w:bookmarkStart w:id="29" w:name="_Toc464720225"/>
      <w:bookmarkStart w:id="30" w:name="_Toc470548088"/>
      <w:r w:rsidR="001C75D0">
        <w:rPr>
          <w:rFonts w:ascii="Arial" w:eastAsia="Calibri" w:hAnsi="Arial" w:cs="Arial"/>
          <w:sz w:val="20"/>
          <w:szCs w:val="20"/>
        </w:rPr>
        <w:t>ого поселения на 2014-2025 годы</w:t>
      </w:r>
    </w:p>
    <w:p w:rsidR="006B02A8" w:rsidRPr="001C75D0" w:rsidRDefault="006B02A8" w:rsidP="006B02A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9481D" w:rsidRDefault="00A9481D">
      <w:pPr>
        <w:rPr>
          <w:rFonts w:ascii="Arial Narrow" w:eastAsia="Calibri" w:hAnsi="Arial Narrow" w:cs="Arial"/>
          <w:color w:val="1F3864"/>
          <w:sz w:val="28"/>
          <w:szCs w:val="28"/>
        </w:rPr>
      </w:pPr>
      <w:r>
        <w:rPr>
          <w:rFonts w:ascii="Arial Narrow" w:eastAsia="Calibri" w:hAnsi="Arial Narrow" w:cs="Arial"/>
          <w:color w:val="1F3864"/>
          <w:sz w:val="28"/>
          <w:szCs w:val="28"/>
        </w:rPr>
        <w:br w:type="page"/>
      </w:r>
    </w:p>
    <w:p w:rsidR="00EA7426" w:rsidRPr="00EA7426" w:rsidRDefault="00EA7426" w:rsidP="00EA7426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1" w:name="_Toc500335443"/>
      <w:r w:rsidRPr="00EA7426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</w:t>
      </w:r>
      <w:r w:rsidR="00454E86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 xml:space="preserve">.3 </w:t>
      </w:r>
      <w:r w:rsidRPr="00EA742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газоснабжения и теплоснабжени</w:t>
      </w:r>
      <w:bookmarkEnd w:id="29"/>
      <w:r w:rsidRPr="00EA7426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30"/>
      <w:bookmarkEnd w:id="31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96"/>
        <w:gridCol w:w="2127"/>
        <w:gridCol w:w="1672"/>
        <w:gridCol w:w="1872"/>
        <w:gridCol w:w="1559"/>
        <w:gridCol w:w="1559"/>
        <w:gridCol w:w="1531"/>
      </w:tblGrid>
      <w:tr w:rsidR="00454E86" w:rsidRPr="00454E86" w:rsidTr="00310937">
        <w:tc>
          <w:tcPr>
            <w:tcW w:w="596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27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67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7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реализации (первая очер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310937">
        <w:tc>
          <w:tcPr>
            <w:tcW w:w="59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67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7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1663F4" w:rsidRPr="00465AAF" w:rsidTr="00310937">
        <w:tc>
          <w:tcPr>
            <w:tcW w:w="596" w:type="dxa"/>
            <w:vAlign w:val="center"/>
          </w:tcPr>
          <w:p w:rsidR="001663F4" w:rsidRPr="00465AAF" w:rsidRDefault="001663F4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vAlign w:val="center"/>
          </w:tcPr>
          <w:p w:rsidR="001663F4" w:rsidRPr="004A32F4" w:rsidRDefault="00FB097C" w:rsidP="0087689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Техническое перевооружение </w:t>
            </w: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ко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тельной</w:t>
            </w:r>
            <w:r w:rsidR="004E51C1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672" w:type="dxa"/>
            <w:vAlign w:val="center"/>
          </w:tcPr>
          <w:p w:rsidR="001663F4" w:rsidRPr="004A32F4" w:rsidRDefault="00DD4E35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5A2EB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72" w:type="dxa"/>
            <w:vAlign w:val="center"/>
          </w:tcPr>
          <w:p w:rsidR="001663F4" w:rsidRPr="001663F4" w:rsidRDefault="00FB097C" w:rsidP="00944C8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х. Грушка</w:t>
            </w:r>
          </w:p>
        </w:tc>
        <w:tc>
          <w:tcPr>
            <w:tcW w:w="1559" w:type="dxa"/>
            <w:vAlign w:val="center"/>
          </w:tcPr>
          <w:p w:rsidR="001663F4" w:rsidRPr="004A32F4" w:rsidRDefault="001663F4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1663F4" w:rsidRPr="004A32F4" w:rsidRDefault="001663F4" w:rsidP="00A84FDB">
            <w:pPr>
              <w:pStyle w:val="11"/>
            </w:pPr>
            <w:r>
              <w:t>-</w:t>
            </w:r>
          </w:p>
        </w:tc>
        <w:tc>
          <w:tcPr>
            <w:tcW w:w="1531" w:type="dxa"/>
            <w:vAlign w:val="center"/>
          </w:tcPr>
          <w:p w:rsidR="001663F4" w:rsidRPr="004A32F4" w:rsidRDefault="007A64D3" w:rsidP="00A84FDB">
            <w:pPr>
              <w:pStyle w:val="11"/>
            </w:pPr>
            <w:r>
              <w:t>До 2025 г.</w:t>
            </w:r>
            <w:r w:rsidR="001663F4">
              <w:t xml:space="preserve"> </w:t>
            </w:r>
          </w:p>
        </w:tc>
      </w:tr>
      <w:tr w:rsidR="001047DF" w:rsidRPr="00465AAF" w:rsidTr="00310937">
        <w:tc>
          <w:tcPr>
            <w:tcW w:w="596" w:type="dxa"/>
            <w:vAlign w:val="center"/>
          </w:tcPr>
          <w:p w:rsidR="001047DF" w:rsidRPr="00707ED1" w:rsidRDefault="001047DF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07ED1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vAlign w:val="center"/>
          </w:tcPr>
          <w:p w:rsidR="001047DF" w:rsidRPr="00707ED1" w:rsidRDefault="004E51C1" w:rsidP="0087689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 xml:space="preserve">Замена изношенных тепловых сетей на </w:t>
            </w:r>
            <w:proofErr w:type="spellStart"/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предизолированные</w:t>
            </w:r>
            <w:proofErr w:type="spellEnd"/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 xml:space="preserve"> трубы*</w:t>
            </w:r>
          </w:p>
        </w:tc>
        <w:tc>
          <w:tcPr>
            <w:tcW w:w="1672" w:type="dxa"/>
            <w:vAlign w:val="center"/>
          </w:tcPr>
          <w:p w:rsidR="001047DF" w:rsidRPr="00707ED1" w:rsidRDefault="001047DF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72" w:type="dxa"/>
            <w:vAlign w:val="center"/>
          </w:tcPr>
          <w:p w:rsidR="001047DF" w:rsidRPr="00707ED1" w:rsidRDefault="00FB097C" w:rsidP="001047DF">
            <w:pPr>
              <w:pStyle w:val="11"/>
            </w:pPr>
            <w:r w:rsidRPr="00707ED1">
              <w:t>х. Грушка, аул Абаза-</w:t>
            </w:r>
            <w:proofErr w:type="spellStart"/>
            <w:r w:rsidRPr="00707ED1">
              <w:t>Хабль</w:t>
            </w:r>
            <w:proofErr w:type="spellEnd"/>
            <w:r w:rsidRPr="00707ED1">
              <w:t xml:space="preserve">, аул </w:t>
            </w:r>
            <w:proofErr w:type="spellStart"/>
            <w:r w:rsidRPr="00707ED1">
              <w:t>Тапанта</w:t>
            </w:r>
            <w:proofErr w:type="spellEnd"/>
            <w:r w:rsidRPr="00707ED1">
              <w:t>, аул Мало-</w:t>
            </w:r>
            <w:proofErr w:type="spellStart"/>
            <w:r w:rsidRPr="00707ED1"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1047DF" w:rsidRPr="00707ED1" w:rsidRDefault="001047DF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1047DF" w:rsidRPr="00707ED1" w:rsidRDefault="001047DF" w:rsidP="00A84FDB">
            <w:pPr>
              <w:pStyle w:val="11"/>
            </w:pPr>
            <w:r w:rsidRPr="00707ED1">
              <w:t>-</w:t>
            </w:r>
          </w:p>
        </w:tc>
        <w:tc>
          <w:tcPr>
            <w:tcW w:w="1531" w:type="dxa"/>
            <w:vAlign w:val="center"/>
          </w:tcPr>
          <w:p w:rsidR="001047DF" w:rsidRPr="00876890" w:rsidRDefault="007A64D3" w:rsidP="00A84FDB">
            <w:pPr>
              <w:pStyle w:val="11"/>
            </w:pPr>
            <w:r w:rsidRPr="00707ED1">
              <w:t>До 2025 г.</w:t>
            </w:r>
          </w:p>
        </w:tc>
      </w:tr>
      <w:tr w:rsidR="006B051E" w:rsidRPr="00465AAF" w:rsidTr="00310937">
        <w:tc>
          <w:tcPr>
            <w:tcW w:w="596" w:type="dxa"/>
            <w:vAlign w:val="center"/>
          </w:tcPr>
          <w:p w:rsidR="006B051E" w:rsidRPr="00FB097C" w:rsidRDefault="001047DF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FB097C"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6B051E" w:rsidRPr="00FB097C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6B051E" w:rsidRPr="00FB097C" w:rsidRDefault="00E06EDD" w:rsidP="00876890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Установка приборов учета тепловой энергии</w:t>
            </w:r>
            <w:r w:rsidR="007A64D3" w:rsidRPr="00FB097C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672" w:type="dxa"/>
            <w:vAlign w:val="center"/>
          </w:tcPr>
          <w:p w:rsidR="006B051E" w:rsidRPr="00FB097C" w:rsidRDefault="00E06EDD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72" w:type="dxa"/>
            <w:vAlign w:val="center"/>
          </w:tcPr>
          <w:p w:rsidR="006B051E" w:rsidRPr="00FB097C" w:rsidRDefault="00FB097C" w:rsidP="00944C8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6B051E" w:rsidRPr="00FB097C" w:rsidRDefault="006B051E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6B051E" w:rsidRPr="00FB097C" w:rsidRDefault="006B051E" w:rsidP="00A84FDB">
            <w:pPr>
              <w:pStyle w:val="11"/>
            </w:pPr>
            <w:r w:rsidRPr="00FB097C">
              <w:t>-</w:t>
            </w:r>
          </w:p>
        </w:tc>
        <w:tc>
          <w:tcPr>
            <w:tcW w:w="1531" w:type="dxa"/>
            <w:vAlign w:val="center"/>
          </w:tcPr>
          <w:p w:rsidR="006B051E" w:rsidRPr="00FB097C" w:rsidRDefault="009E426F" w:rsidP="00A84FDB">
            <w:pPr>
              <w:pStyle w:val="11"/>
            </w:pPr>
            <w:r w:rsidRPr="00FB097C">
              <w:t>До 2025 г.</w:t>
            </w:r>
          </w:p>
        </w:tc>
      </w:tr>
      <w:tr w:rsidR="007A64D3" w:rsidRPr="00465AAF" w:rsidTr="00310937">
        <w:tc>
          <w:tcPr>
            <w:tcW w:w="596" w:type="dxa"/>
            <w:vAlign w:val="center"/>
          </w:tcPr>
          <w:p w:rsidR="007A64D3" w:rsidRPr="00465AAF" w:rsidRDefault="007A64D3" w:rsidP="004F1BFC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127" w:type="dxa"/>
            <w:vAlign w:val="center"/>
          </w:tcPr>
          <w:p w:rsidR="007A64D3" w:rsidRPr="00876890" w:rsidRDefault="00876890" w:rsidP="00876890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76890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и модернизация существующих межпоселковых газопро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водов высокого давления</w:t>
            </w:r>
            <w:r w:rsidR="007A64D3" w:rsidRPr="00876890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672" w:type="dxa"/>
            <w:vAlign w:val="center"/>
          </w:tcPr>
          <w:p w:rsidR="007A64D3" w:rsidRPr="00876890" w:rsidRDefault="00876890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72" w:type="dxa"/>
            <w:vAlign w:val="center"/>
          </w:tcPr>
          <w:p w:rsidR="007A64D3" w:rsidRPr="00876890" w:rsidRDefault="007A64D3" w:rsidP="0087689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76890">
              <w:rPr>
                <w:rFonts w:ascii="Arial Narrow" w:eastAsia="Arial" w:hAnsi="Arial Narrow" w:cs="Times New Roman"/>
                <w:sz w:val="20"/>
                <w:szCs w:val="20"/>
              </w:rPr>
              <w:t xml:space="preserve">на территории </w:t>
            </w:r>
            <w:r w:rsidR="00876890">
              <w:rPr>
                <w:rFonts w:ascii="Arial Narrow" w:eastAsia="Arial" w:hAnsi="Arial Narrow" w:cs="Times New Roman"/>
                <w:sz w:val="20"/>
                <w:szCs w:val="20"/>
              </w:rPr>
              <w:t>Грушкинского сельского поселения</w:t>
            </w:r>
          </w:p>
        </w:tc>
        <w:tc>
          <w:tcPr>
            <w:tcW w:w="1559" w:type="dxa"/>
            <w:vAlign w:val="center"/>
          </w:tcPr>
          <w:p w:rsidR="007A64D3" w:rsidRPr="00876890" w:rsidRDefault="00707ED1" w:rsidP="004F1BFC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7A64D3" w:rsidRPr="00876890" w:rsidRDefault="007A64D3" w:rsidP="004F1BFC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7A64D3" w:rsidRPr="00876890" w:rsidRDefault="007A64D3" w:rsidP="004F1BFC">
            <w:pPr>
              <w:pStyle w:val="11"/>
            </w:pPr>
            <w:r w:rsidRPr="00876890">
              <w:t>До 2025 г.</w:t>
            </w:r>
          </w:p>
        </w:tc>
      </w:tr>
      <w:tr w:rsidR="007A64D3" w:rsidRPr="00465AAF" w:rsidTr="00310937">
        <w:tc>
          <w:tcPr>
            <w:tcW w:w="596" w:type="dxa"/>
            <w:vAlign w:val="center"/>
          </w:tcPr>
          <w:p w:rsidR="007A64D3" w:rsidRDefault="007A64D3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127" w:type="dxa"/>
            <w:vAlign w:val="center"/>
          </w:tcPr>
          <w:p w:rsidR="007A64D3" w:rsidRPr="00876890" w:rsidRDefault="00876890" w:rsidP="00876890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76890"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и замена ветхих участков газопроводов низкого давления в населенных пунктах</w:t>
            </w:r>
            <w:r w:rsidR="007A64D3" w:rsidRPr="00876890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672" w:type="dxa"/>
            <w:vAlign w:val="center"/>
          </w:tcPr>
          <w:p w:rsidR="007A64D3" w:rsidRPr="00876890" w:rsidRDefault="007A64D3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7689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72" w:type="dxa"/>
            <w:vAlign w:val="center"/>
          </w:tcPr>
          <w:p w:rsidR="007A64D3" w:rsidRPr="00876890" w:rsidRDefault="00707ED1" w:rsidP="00944C8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7A64D3" w:rsidRPr="00876890" w:rsidRDefault="00707ED1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7A64D3" w:rsidRPr="00876890" w:rsidRDefault="007A64D3" w:rsidP="00A84FDB">
            <w:pPr>
              <w:pStyle w:val="11"/>
            </w:pPr>
            <w:r w:rsidRPr="00876890">
              <w:t>-</w:t>
            </w:r>
          </w:p>
        </w:tc>
        <w:tc>
          <w:tcPr>
            <w:tcW w:w="1531" w:type="dxa"/>
            <w:vAlign w:val="center"/>
          </w:tcPr>
          <w:p w:rsidR="007A64D3" w:rsidRPr="00876890" w:rsidRDefault="007A64D3" w:rsidP="00A84FDB">
            <w:pPr>
              <w:pStyle w:val="11"/>
            </w:pPr>
            <w:r w:rsidRPr="00876890">
              <w:t>До 2025 г.</w:t>
            </w:r>
          </w:p>
        </w:tc>
      </w:tr>
      <w:tr w:rsidR="007A64D3" w:rsidRPr="00465AAF" w:rsidTr="00310937">
        <w:tc>
          <w:tcPr>
            <w:tcW w:w="596" w:type="dxa"/>
            <w:vAlign w:val="center"/>
          </w:tcPr>
          <w:p w:rsidR="007A64D3" w:rsidRPr="00707ED1" w:rsidRDefault="007A64D3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707ED1"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127" w:type="dxa"/>
            <w:vAlign w:val="center"/>
          </w:tcPr>
          <w:p w:rsidR="007A64D3" w:rsidRPr="00707ED1" w:rsidRDefault="00707ED1" w:rsidP="00876890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Диагностика оборудования ГРП, срок эксплуатации которых истечет в период до 2030 г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.</w:t>
            </w:r>
            <w:r w:rsidR="007A64D3" w:rsidRPr="00707ED1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672" w:type="dxa"/>
            <w:vAlign w:val="center"/>
          </w:tcPr>
          <w:p w:rsidR="007A64D3" w:rsidRPr="00707ED1" w:rsidRDefault="007A64D3" w:rsidP="00AA61BD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72" w:type="dxa"/>
            <w:vAlign w:val="center"/>
          </w:tcPr>
          <w:p w:rsidR="007A64D3" w:rsidRPr="00707ED1" w:rsidRDefault="00707ED1" w:rsidP="007A64D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76890">
              <w:rPr>
                <w:rFonts w:ascii="Arial Narrow" w:eastAsia="Arial" w:hAnsi="Arial Narrow" w:cs="Times New Roman"/>
                <w:sz w:val="20"/>
                <w:szCs w:val="20"/>
              </w:rPr>
              <w:t xml:space="preserve">на территории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Грушкинского сельского поселения</w:t>
            </w:r>
          </w:p>
        </w:tc>
        <w:tc>
          <w:tcPr>
            <w:tcW w:w="1559" w:type="dxa"/>
            <w:vAlign w:val="center"/>
          </w:tcPr>
          <w:p w:rsidR="007A64D3" w:rsidRPr="00707ED1" w:rsidRDefault="007A64D3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7A64D3" w:rsidRPr="00707ED1" w:rsidRDefault="007A64D3" w:rsidP="00A84FDB">
            <w:pPr>
              <w:pStyle w:val="11"/>
            </w:pPr>
            <w:r w:rsidRPr="00707ED1">
              <w:t>-</w:t>
            </w:r>
          </w:p>
        </w:tc>
        <w:tc>
          <w:tcPr>
            <w:tcW w:w="1531" w:type="dxa"/>
            <w:vAlign w:val="center"/>
          </w:tcPr>
          <w:p w:rsidR="007A64D3" w:rsidRPr="00707ED1" w:rsidRDefault="004F1BFC" w:rsidP="00A84FDB">
            <w:pPr>
              <w:pStyle w:val="11"/>
            </w:pPr>
            <w:r w:rsidRPr="00707ED1">
              <w:t>Первая очередь</w:t>
            </w:r>
          </w:p>
        </w:tc>
      </w:tr>
      <w:tr w:rsidR="00765E5E" w:rsidRPr="00465AAF" w:rsidTr="00310937">
        <w:tc>
          <w:tcPr>
            <w:tcW w:w="596" w:type="dxa"/>
            <w:vAlign w:val="center"/>
          </w:tcPr>
          <w:p w:rsidR="00765E5E" w:rsidRDefault="00765E5E" w:rsidP="00765E5E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2127" w:type="dxa"/>
            <w:vAlign w:val="center"/>
          </w:tcPr>
          <w:p w:rsidR="00765E5E" w:rsidRPr="00707ED1" w:rsidRDefault="00707ED1" w:rsidP="00707ED1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Строительство новых газопроводов высокого и низкого давления, ГРП и ШРП на территории проектируемых жилых кварталов населенных пунк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тов</w:t>
            </w:r>
          </w:p>
        </w:tc>
        <w:tc>
          <w:tcPr>
            <w:tcW w:w="1672" w:type="dxa"/>
            <w:vAlign w:val="center"/>
          </w:tcPr>
          <w:p w:rsidR="00765E5E" w:rsidRPr="00707ED1" w:rsidRDefault="00707ED1" w:rsidP="00765E5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Протяженно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сть –</w:t>
            </w: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 xml:space="preserve"> 1,015 км</w:t>
            </w:r>
          </w:p>
        </w:tc>
        <w:tc>
          <w:tcPr>
            <w:tcW w:w="1872" w:type="dxa"/>
            <w:vAlign w:val="center"/>
          </w:tcPr>
          <w:p w:rsidR="00765E5E" w:rsidRPr="00707ED1" w:rsidRDefault="00707ED1" w:rsidP="00765E5E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765E5E" w:rsidRPr="00707ED1" w:rsidRDefault="00707ED1" w:rsidP="00765E5E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765E5E" w:rsidRPr="00707ED1" w:rsidRDefault="00765E5E" w:rsidP="00765E5E">
            <w:pPr>
              <w:pStyle w:val="11"/>
            </w:pPr>
            <w:r w:rsidRPr="00707ED1">
              <w:t>-</w:t>
            </w:r>
          </w:p>
        </w:tc>
        <w:tc>
          <w:tcPr>
            <w:tcW w:w="1531" w:type="dxa"/>
            <w:vAlign w:val="center"/>
          </w:tcPr>
          <w:p w:rsidR="00765E5E" w:rsidRPr="00707ED1" w:rsidRDefault="00765E5E" w:rsidP="00765E5E">
            <w:pPr>
              <w:pStyle w:val="11"/>
            </w:pPr>
            <w:r w:rsidRPr="00707ED1">
              <w:t>Первая очередь</w:t>
            </w:r>
          </w:p>
        </w:tc>
      </w:tr>
      <w:tr w:rsidR="00E571A9" w:rsidRPr="00465AAF" w:rsidTr="00310937">
        <w:tc>
          <w:tcPr>
            <w:tcW w:w="596" w:type="dxa"/>
            <w:vAlign w:val="center"/>
          </w:tcPr>
          <w:p w:rsidR="00E571A9" w:rsidRPr="00707ED1" w:rsidRDefault="009B128A" w:rsidP="00E571A9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8.</w:t>
            </w:r>
          </w:p>
        </w:tc>
        <w:tc>
          <w:tcPr>
            <w:tcW w:w="2127" w:type="dxa"/>
            <w:vAlign w:val="center"/>
          </w:tcPr>
          <w:p w:rsidR="00E571A9" w:rsidRPr="00707ED1" w:rsidRDefault="00E571A9" w:rsidP="00E571A9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571A9">
              <w:rPr>
                <w:rFonts w:ascii="Arial Narrow" w:eastAsia="Arial" w:hAnsi="Arial Narrow" w:cs="Times New Roman"/>
                <w:sz w:val="20"/>
                <w:szCs w:val="20"/>
              </w:rPr>
              <w:t>Реконструкци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</w:t>
            </w:r>
            <w:r w:rsidRPr="00E571A9">
              <w:rPr>
                <w:rFonts w:ascii="Arial Narrow" w:eastAsia="Arial" w:hAnsi="Arial Narrow" w:cs="Times New Roman"/>
                <w:sz w:val="20"/>
                <w:szCs w:val="20"/>
              </w:rPr>
              <w:t xml:space="preserve"> и модернизаци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я</w:t>
            </w:r>
            <w:r w:rsidRPr="00E571A9">
              <w:rPr>
                <w:rFonts w:ascii="Arial Narrow" w:eastAsia="Arial" w:hAnsi="Arial Narrow" w:cs="Times New Roman"/>
                <w:sz w:val="20"/>
                <w:szCs w:val="20"/>
              </w:rPr>
              <w:t xml:space="preserve"> оборудования котельных</w:t>
            </w:r>
          </w:p>
        </w:tc>
        <w:tc>
          <w:tcPr>
            <w:tcW w:w="1672" w:type="dxa"/>
            <w:vAlign w:val="center"/>
          </w:tcPr>
          <w:p w:rsidR="00E571A9" w:rsidRPr="00707ED1" w:rsidRDefault="00E571A9" w:rsidP="00E571A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72" w:type="dxa"/>
            <w:vAlign w:val="center"/>
          </w:tcPr>
          <w:p w:rsidR="00E571A9" w:rsidRPr="00707ED1" w:rsidRDefault="00E571A9" w:rsidP="00E571A9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х. Грушка, аул Абаза-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Хабль</w:t>
            </w:r>
            <w:proofErr w:type="spellEnd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 xml:space="preserve">, аул 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, аул Мало-</w:t>
            </w:r>
            <w:proofErr w:type="spellStart"/>
            <w:r w:rsidRPr="00FB097C">
              <w:rPr>
                <w:rFonts w:ascii="Arial Narrow" w:eastAsia="Arial" w:hAnsi="Arial Narrow" w:cs="Times New Roman"/>
                <w:sz w:val="20"/>
                <w:szCs w:val="20"/>
              </w:rP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E571A9" w:rsidRPr="00707ED1" w:rsidRDefault="00E571A9" w:rsidP="00E571A9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7ED1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E571A9" w:rsidRPr="00707ED1" w:rsidRDefault="00E571A9" w:rsidP="00E571A9">
            <w:pPr>
              <w:pStyle w:val="11"/>
            </w:pPr>
            <w:r w:rsidRPr="00707ED1">
              <w:t>-</w:t>
            </w:r>
          </w:p>
        </w:tc>
        <w:tc>
          <w:tcPr>
            <w:tcW w:w="1531" w:type="dxa"/>
            <w:vAlign w:val="center"/>
          </w:tcPr>
          <w:p w:rsidR="00E571A9" w:rsidRPr="00707ED1" w:rsidRDefault="00E571A9" w:rsidP="00E571A9">
            <w:pPr>
              <w:pStyle w:val="11"/>
            </w:pPr>
            <w:r w:rsidRPr="00707ED1">
              <w:t>Первая очередь</w:t>
            </w:r>
          </w:p>
        </w:tc>
      </w:tr>
    </w:tbl>
    <w:p w:rsidR="004E51C1" w:rsidRDefault="004E51C1" w:rsidP="000C0650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bookmarkStart w:id="32" w:name="_Toc470548089"/>
      <w:r w:rsidRPr="004E51C1">
        <w:rPr>
          <w:rFonts w:ascii="Arial" w:eastAsia="Calibri" w:hAnsi="Arial" w:cs="Arial"/>
          <w:sz w:val="20"/>
          <w:szCs w:val="20"/>
        </w:rPr>
        <w:t>*</w:t>
      </w:r>
      <w:r w:rsidRPr="004E51C1">
        <w:rPr>
          <w:rFonts w:ascii="Arial" w:eastAsia="Calibri" w:hAnsi="Arial" w:cs="Arial"/>
          <w:color w:val="1F3864"/>
          <w:sz w:val="20"/>
          <w:szCs w:val="20"/>
        </w:rPr>
        <w:t xml:space="preserve"> </w:t>
      </w:r>
      <w:r w:rsidRPr="004E51C1">
        <w:rPr>
          <w:rFonts w:ascii="Arial" w:eastAsia="Calibri" w:hAnsi="Arial" w:cs="Arial"/>
          <w:sz w:val="20"/>
          <w:szCs w:val="20"/>
        </w:rPr>
        <w:t>Про</w:t>
      </w:r>
      <w:r>
        <w:rPr>
          <w:rFonts w:ascii="Arial" w:eastAsia="Calibri" w:hAnsi="Arial" w:cs="Arial"/>
          <w:sz w:val="20"/>
          <w:szCs w:val="20"/>
        </w:rPr>
        <w:t xml:space="preserve">грамма комплексного развития коммунальной инфраструктуры </w:t>
      </w:r>
      <w:r w:rsidR="00FB097C">
        <w:rPr>
          <w:rFonts w:ascii="Arial" w:eastAsia="Calibri" w:hAnsi="Arial" w:cs="Arial"/>
          <w:sz w:val="20"/>
          <w:szCs w:val="20"/>
        </w:rPr>
        <w:t>Грушкинского</w:t>
      </w:r>
      <w:r>
        <w:rPr>
          <w:rFonts w:ascii="Arial" w:eastAsia="Calibri" w:hAnsi="Arial" w:cs="Arial"/>
          <w:sz w:val="20"/>
          <w:szCs w:val="20"/>
        </w:rPr>
        <w:t xml:space="preserve"> сельского поселения на 2014-2025 годы</w:t>
      </w:r>
    </w:p>
    <w:p w:rsidR="004E51C1" w:rsidRDefault="004E51C1" w:rsidP="001C75D0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9481D" w:rsidRDefault="00A9481D">
      <w:pPr>
        <w:rPr>
          <w:rFonts w:ascii="Arial Narrow" w:eastAsia="Calibri" w:hAnsi="Arial Narrow" w:cs="Arial"/>
          <w:color w:val="1F3864"/>
          <w:sz w:val="28"/>
          <w:szCs w:val="28"/>
        </w:rPr>
      </w:pPr>
      <w:r>
        <w:rPr>
          <w:rFonts w:ascii="Arial Narrow" w:eastAsia="Calibri" w:hAnsi="Arial Narrow" w:cs="Arial"/>
          <w:color w:val="1F3864"/>
          <w:sz w:val="28"/>
          <w:szCs w:val="28"/>
        </w:rPr>
        <w:br w:type="page"/>
      </w:r>
    </w:p>
    <w:p w:rsidR="00EA7426" w:rsidRPr="004E51C1" w:rsidRDefault="00EA7426" w:rsidP="00454E86">
      <w:pPr>
        <w:spacing w:after="0"/>
        <w:outlineLvl w:val="2"/>
        <w:rPr>
          <w:rFonts w:ascii="Arial" w:eastAsia="Calibri" w:hAnsi="Arial" w:cs="Arial"/>
          <w:sz w:val="20"/>
          <w:szCs w:val="20"/>
        </w:rPr>
      </w:pPr>
      <w:bookmarkStart w:id="33" w:name="_Toc500335444"/>
      <w:r w:rsidRPr="00994557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</w:t>
      </w:r>
      <w:r w:rsidR="00454E86">
        <w:rPr>
          <w:rFonts w:ascii="Arial Narrow" w:eastAsia="Calibri" w:hAnsi="Arial Narrow" w:cs="Arial"/>
          <w:color w:val="1F3864"/>
          <w:sz w:val="28"/>
          <w:szCs w:val="28"/>
        </w:rPr>
        <w:t>4</w:t>
      </w:r>
      <w:r w:rsidRPr="00994557">
        <w:rPr>
          <w:rFonts w:ascii="Arial Narrow" w:eastAsia="Calibri" w:hAnsi="Arial Narrow" w:cs="Arial"/>
          <w:color w:val="1F3864"/>
          <w:sz w:val="28"/>
          <w:szCs w:val="28"/>
        </w:rPr>
        <w:t>.4</w:t>
      </w:r>
      <w:r w:rsidRPr="00994557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информационно-телекоммуникационной инфраструктуры</w:t>
      </w:r>
      <w:bookmarkEnd w:id="32"/>
      <w:bookmarkEnd w:id="33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3"/>
        <w:gridCol w:w="2180"/>
        <w:gridCol w:w="1701"/>
        <w:gridCol w:w="1843"/>
        <w:gridCol w:w="1559"/>
        <w:gridCol w:w="1503"/>
        <w:gridCol w:w="1587"/>
      </w:tblGrid>
      <w:tr w:rsidR="003F1A0A" w:rsidRPr="00454E86" w:rsidTr="00310937">
        <w:tc>
          <w:tcPr>
            <w:tcW w:w="5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80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0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87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3F1A0A" w:rsidRPr="00465AAF" w:rsidTr="00310937">
        <w:tc>
          <w:tcPr>
            <w:tcW w:w="5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80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0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8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3F1A0A" w:rsidRPr="00465AAF" w:rsidTr="00310937">
        <w:tc>
          <w:tcPr>
            <w:tcW w:w="543" w:type="dxa"/>
            <w:vAlign w:val="center"/>
          </w:tcPr>
          <w:p w:rsidR="0080463D" w:rsidRPr="00465AAF" w:rsidRDefault="0080463D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80" w:type="dxa"/>
            <w:vAlign w:val="center"/>
          </w:tcPr>
          <w:p w:rsidR="0080463D" w:rsidRPr="0080463D" w:rsidRDefault="002049EF" w:rsidP="00A9481D">
            <w:pPr>
              <w:pStyle w:val="11"/>
              <w:jc w:val="left"/>
            </w:pPr>
            <w:r>
              <w:t xml:space="preserve">Проведение цифровых сетей </w:t>
            </w:r>
            <w:r w:rsidR="001C75D0">
              <w:t>(цифровое вещание)</w:t>
            </w:r>
          </w:p>
        </w:tc>
        <w:tc>
          <w:tcPr>
            <w:tcW w:w="1701" w:type="dxa"/>
            <w:vAlign w:val="center"/>
          </w:tcPr>
          <w:p w:rsidR="0080463D" w:rsidRPr="003C4BDB" w:rsidRDefault="0080463D" w:rsidP="0080463D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80463D" w:rsidRPr="0080463D" w:rsidRDefault="007B5AE0" w:rsidP="00944C8C">
            <w:pPr>
              <w:pStyle w:val="11"/>
            </w:pPr>
            <w:r>
              <w:t>х</w:t>
            </w:r>
            <w:r w:rsidR="009B128A">
              <w:t>. Грушка</w:t>
            </w:r>
          </w:p>
        </w:tc>
        <w:tc>
          <w:tcPr>
            <w:tcW w:w="1559" w:type="dxa"/>
            <w:vAlign w:val="center"/>
          </w:tcPr>
          <w:p w:rsidR="0080463D" w:rsidRPr="00465AAF" w:rsidRDefault="005A2EB0" w:rsidP="00994557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503" w:type="dxa"/>
            <w:vAlign w:val="center"/>
          </w:tcPr>
          <w:p w:rsidR="0080463D" w:rsidRPr="00465AAF" w:rsidRDefault="0080463D" w:rsidP="0080463D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:rsidR="0080463D" w:rsidRPr="0080463D" w:rsidRDefault="0080463D" w:rsidP="0080463D">
            <w:pPr>
              <w:pStyle w:val="11"/>
            </w:pPr>
            <w:r>
              <w:t>Первая очередь</w:t>
            </w:r>
          </w:p>
        </w:tc>
      </w:tr>
      <w:tr w:rsidR="003F1A0A" w:rsidRPr="00465AAF" w:rsidTr="00310937">
        <w:tc>
          <w:tcPr>
            <w:tcW w:w="543" w:type="dxa"/>
            <w:vAlign w:val="center"/>
          </w:tcPr>
          <w:p w:rsidR="003F1A0A" w:rsidRPr="00465AAF" w:rsidRDefault="009B128A" w:rsidP="003F1A0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80" w:type="dxa"/>
            <w:vAlign w:val="center"/>
          </w:tcPr>
          <w:p w:rsidR="003F1A0A" w:rsidRDefault="003F1A0A" w:rsidP="00A9481D">
            <w:pPr>
              <w:pStyle w:val="11"/>
              <w:jc w:val="left"/>
            </w:pPr>
            <w:r>
              <w:t>Телефонизация специализированных</w:t>
            </w:r>
            <w:r w:rsidRPr="003F1A0A">
              <w:t xml:space="preserve"> хозяйствующи</w:t>
            </w:r>
            <w:r>
              <w:t>х</w:t>
            </w:r>
            <w:r w:rsidRPr="003F1A0A">
              <w:t xml:space="preserve"> субъект</w:t>
            </w:r>
            <w:r>
              <w:t xml:space="preserve">ов </w:t>
            </w:r>
            <w:r w:rsidRPr="003F1A0A">
              <w:t>(стаци</w:t>
            </w:r>
            <w:r>
              <w:t>онарная сеть)</w:t>
            </w:r>
            <w:r w:rsidRPr="003F1A0A">
              <w:t xml:space="preserve"> </w:t>
            </w:r>
          </w:p>
        </w:tc>
        <w:tc>
          <w:tcPr>
            <w:tcW w:w="1701" w:type="dxa"/>
            <w:vAlign w:val="center"/>
          </w:tcPr>
          <w:p w:rsidR="003F1A0A" w:rsidRDefault="003F1A0A" w:rsidP="003F1A0A">
            <w:pPr>
              <w:pStyle w:val="11"/>
            </w:pPr>
            <w:r>
              <w:t xml:space="preserve">С предоставлением иных видов </w:t>
            </w:r>
            <w:proofErr w:type="spellStart"/>
            <w:r>
              <w:t>телематических</w:t>
            </w:r>
            <w:proofErr w:type="spellEnd"/>
            <w:r>
              <w:t xml:space="preserve"> услуг</w:t>
            </w:r>
          </w:p>
        </w:tc>
        <w:tc>
          <w:tcPr>
            <w:tcW w:w="1843" w:type="dxa"/>
            <w:vAlign w:val="center"/>
          </w:tcPr>
          <w:p w:rsidR="003F1A0A" w:rsidRDefault="003F1A0A" w:rsidP="003F1A0A">
            <w:pPr>
              <w:pStyle w:val="11"/>
            </w:pPr>
            <w:r w:rsidRPr="00FB097C">
              <w:t>х. Грушка, аул Абаза-</w:t>
            </w:r>
            <w:proofErr w:type="spellStart"/>
            <w:r w:rsidRPr="00FB097C">
              <w:t>Хабль</w:t>
            </w:r>
            <w:proofErr w:type="spellEnd"/>
            <w:r w:rsidRPr="00FB097C">
              <w:t xml:space="preserve">, аул </w:t>
            </w:r>
            <w:proofErr w:type="spellStart"/>
            <w:r w:rsidRPr="00FB097C">
              <w:t>Тапанта</w:t>
            </w:r>
            <w:proofErr w:type="spellEnd"/>
            <w:r w:rsidRPr="00FB097C">
              <w:t>, аул Мало-</w:t>
            </w:r>
            <w:proofErr w:type="spellStart"/>
            <w:r w:rsidRPr="00FB097C"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3F1A0A" w:rsidRPr="00465AAF" w:rsidRDefault="003F1A0A" w:rsidP="003F1A0A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1503" w:type="dxa"/>
            <w:vAlign w:val="center"/>
          </w:tcPr>
          <w:p w:rsidR="003F1A0A" w:rsidRPr="00465AAF" w:rsidRDefault="003F1A0A" w:rsidP="003F1A0A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:rsidR="003F1A0A" w:rsidRPr="0080463D" w:rsidRDefault="003F1A0A" w:rsidP="003F1A0A">
            <w:pPr>
              <w:pStyle w:val="11"/>
            </w:pPr>
            <w:r>
              <w:t>Первая очередь</w:t>
            </w:r>
          </w:p>
        </w:tc>
      </w:tr>
      <w:tr w:rsidR="00A9481D" w:rsidRPr="00465AAF" w:rsidTr="00310937">
        <w:tc>
          <w:tcPr>
            <w:tcW w:w="543" w:type="dxa"/>
            <w:vAlign w:val="center"/>
          </w:tcPr>
          <w:p w:rsidR="00A9481D" w:rsidRDefault="00A9481D" w:rsidP="003F1A0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180" w:type="dxa"/>
            <w:vAlign w:val="center"/>
          </w:tcPr>
          <w:p w:rsidR="00A9481D" w:rsidRDefault="00A9481D" w:rsidP="00A9481D">
            <w:pPr>
              <w:pStyle w:val="11"/>
              <w:jc w:val="left"/>
            </w:pPr>
            <w:r w:rsidRPr="00A9481D">
              <w:t>Реконструкци</w:t>
            </w:r>
            <w:r>
              <w:t>я</w:t>
            </w:r>
            <w:r w:rsidRPr="00A9481D">
              <w:t xml:space="preserve"> и модернизаци</w:t>
            </w:r>
            <w:r>
              <w:t>я</w:t>
            </w:r>
            <w:r w:rsidRPr="00A9481D">
              <w:t xml:space="preserve"> существующего оборудования АТС </w:t>
            </w:r>
          </w:p>
        </w:tc>
        <w:tc>
          <w:tcPr>
            <w:tcW w:w="1701" w:type="dxa"/>
            <w:vAlign w:val="center"/>
          </w:tcPr>
          <w:p w:rsidR="00A9481D" w:rsidRDefault="00A9481D" w:rsidP="003F1A0A">
            <w:pPr>
              <w:pStyle w:val="11"/>
            </w:pPr>
            <w: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9481D" w:rsidRPr="00FB097C" w:rsidRDefault="00A9481D" w:rsidP="003F1A0A">
            <w:pPr>
              <w:pStyle w:val="11"/>
            </w:pPr>
            <w:r w:rsidRPr="00A9481D">
              <w:t>х. Грушка</w:t>
            </w:r>
          </w:p>
        </w:tc>
        <w:tc>
          <w:tcPr>
            <w:tcW w:w="1559" w:type="dxa"/>
            <w:vAlign w:val="center"/>
          </w:tcPr>
          <w:p w:rsidR="00A9481D" w:rsidRDefault="00A9481D" w:rsidP="003F1A0A">
            <w:pPr>
              <w:jc w:val="center"/>
              <w:rPr>
                <w:rFonts w:ascii="Arial Narrow" w:eastAsia="Calibri" w:hAnsi="Arial Narrow" w:cs="Arial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color w:val="000000" w:themeColor="text1"/>
                <w:sz w:val="20"/>
                <w:szCs w:val="20"/>
              </w:rPr>
              <w:t>Р</w:t>
            </w:r>
          </w:p>
        </w:tc>
        <w:tc>
          <w:tcPr>
            <w:tcW w:w="1503" w:type="dxa"/>
            <w:vAlign w:val="center"/>
          </w:tcPr>
          <w:p w:rsidR="00A9481D" w:rsidRDefault="00A9481D" w:rsidP="003F1A0A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:rsidR="00A9481D" w:rsidRDefault="00A9481D" w:rsidP="003F1A0A">
            <w:pPr>
              <w:pStyle w:val="11"/>
            </w:pPr>
            <w:r>
              <w:t>Первая очередь</w:t>
            </w:r>
          </w:p>
        </w:tc>
      </w:tr>
    </w:tbl>
    <w:p w:rsidR="00EA7426" w:rsidRDefault="00EA7426" w:rsidP="003B51F4">
      <w:pPr>
        <w:spacing w:after="0"/>
        <w:jc w:val="center"/>
      </w:pPr>
    </w:p>
    <w:p w:rsidR="00EA7426" w:rsidRPr="00EA7426" w:rsidRDefault="00287239" w:rsidP="00EA7426">
      <w:pPr>
        <w:spacing w:after="0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4" w:name="_Toc470548090"/>
      <w:bookmarkStart w:id="35" w:name="_Toc500335445"/>
      <w:r>
        <w:rPr>
          <w:rFonts w:ascii="Arial Narrow" w:eastAsia="Calibri" w:hAnsi="Arial Narrow" w:cs="Arial"/>
          <w:b/>
          <w:color w:val="1F3864"/>
          <w:sz w:val="28"/>
          <w:szCs w:val="28"/>
        </w:rPr>
        <w:t>1.5</w:t>
      </w:r>
      <w:r w:rsidR="00EA7426" w:rsidRPr="00356C88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Объекты благоустройства</w:t>
      </w:r>
      <w:bookmarkEnd w:id="34"/>
      <w:bookmarkEnd w:id="35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1"/>
        <w:gridCol w:w="2182"/>
        <w:gridCol w:w="1701"/>
        <w:gridCol w:w="1843"/>
        <w:gridCol w:w="1559"/>
        <w:gridCol w:w="1514"/>
        <w:gridCol w:w="1576"/>
      </w:tblGrid>
      <w:tr w:rsidR="00454E86" w:rsidRPr="00454E86" w:rsidTr="00310937">
        <w:tc>
          <w:tcPr>
            <w:tcW w:w="54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8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14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76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E5BF7" w:rsidRPr="00465AAF" w:rsidTr="00310937">
        <w:tc>
          <w:tcPr>
            <w:tcW w:w="54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8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14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7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BE5BF7" w:rsidRPr="00465AAF" w:rsidTr="00310937">
        <w:tc>
          <w:tcPr>
            <w:tcW w:w="541" w:type="dxa"/>
            <w:vAlign w:val="center"/>
          </w:tcPr>
          <w:p w:rsidR="00BE5BF7" w:rsidRPr="003F1A0A" w:rsidRDefault="00BE5BF7" w:rsidP="00BE5BF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3F1A0A"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182" w:type="dxa"/>
            <w:vAlign w:val="center"/>
          </w:tcPr>
          <w:p w:rsidR="00BE5BF7" w:rsidRPr="003F1A0A" w:rsidRDefault="003F1A0A" w:rsidP="00A9481D">
            <w:pPr>
              <w:pStyle w:val="11"/>
              <w:jc w:val="left"/>
            </w:pPr>
            <w:r w:rsidRPr="003F1A0A">
              <w:t xml:space="preserve">Организация сельского сквера </w:t>
            </w:r>
          </w:p>
        </w:tc>
        <w:tc>
          <w:tcPr>
            <w:tcW w:w="1701" w:type="dxa"/>
            <w:vAlign w:val="center"/>
          </w:tcPr>
          <w:p w:rsidR="00BE5BF7" w:rsidRPr="003F1A0A" w:rsidRDefault="001E1CE9" w:rsidP="00BE5BF7">
            <w:pPr>
              <w:pStyle w:val="11"/>
            </w:pPr>
            <w:r w:rsidRPr="001E1CE9">
              <w:t>с выполнением благоустройства прилегающей территории</w:t>
            </w:r>
          </w:p>
        </w:tc>
        <w:tc>
          <w:tcPr>
            <w:tcW w:w="1843" w:type="dxa"/>
            <w:vAlign w:val="center"/>
          </w:tcPr>
          <w:p w:rsidR="00BE5BF7" w:rsidRPr="003F1A0A" w:rsidRDefault="003F1A0A" w:rsidP="003F1A0A">
            <w:pPr>
              <w:pStyle w:val="11"/>
            </w:pPr>
            <w:r w:rsidRPr="003F1A0A">
              <w:t xml:space="preserve">в районе мечети по ул. Октябрьская </w:t>
            </w:r>
            <w:r>
              <w:t>в ауле</w:t>
            </w:r>
            <w:r w:rsidRPr="003F1A0A">
              <w:t xml:space="preserve"> Абаза-</w:t>
            </w:r>
            <w:proofErr w:type="spellStart"/>
            <w:r w:rsidRPr="003F1A0A">
              <w:t>Хабль</w:t>
            </w:r>
            <w:proofErr w:type="spellEnd"/>
            <w:r w:rsidRPr="003F1A0A">
              <w:t xml:space="preserve"> </w:t>
            </w:r>
          </w:p>
        </w:tc>
        <w:tc>
          <w:tcPr>
            <w:tcW w:w="1559" w:type="dxa"/>
            <w:vAlign w:val="center"/>
          </w:tcPr>
          <w:p w:rsidR="00BE5BF7" w:rsidRPr="003F1A0A" w:rsidRDefault="00BE5BF7" w:rsidP="00BE5BF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F1A0A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14" w:type="dxa"/>
            <w:vAlign w:val="center"/>
          </w:tcPr>
          <w:p w:rsidR="00BE5BF7" w:rsidRPr="003F1A0A" w:rsidRDefault="00BE5BF7" w:rsidP="00BE5BF7">
            <w:pPr>
              <w:pStyle w:val="11"/>
            </w:pPr>
            <w:r w:rsidRPr="003F1A0A">
              <w:t>-</w:t>
            </w:r>
          </w:p>
        </w:tc>
        <w:tc>
          <w:tcPr>
            <w:tcW w:w="1576" w:type="dxa"/>
            <w:vAlign w:val="center"/>
          </w:tcPr>
          <w:p w:rsidR="00BE5BF7" w:rsidRPr="003F1A0A" w:rsidRDefault="00BE5BF7" w:rsidP="00BE5BF7">
            <w:pPr>
              <w:pStyle w:val="11"/>
            </w:pPr>
            <w:r w:rsidRPr="003F1A0A">
              <w:t>Первая очередь</w:t>
            </w:r>
          </w:p>
        </w:tc>
      </w:tr>
      <w:tr w:rsidR="00BE5BF7" w:rsidRPr="00465AAF" w:rsidTr="00310937">
        <w:tc>
          <w:tcPr>
            <w:tcW w:w="541" w:type="dxa"/>
            <w:vAlign w:val="center"/>
          </w:tcPr>
          <w:p w:rsidR="00C32F5A" w:rsidRPr="003F1A0A" w:rsidRDefault="00A9481D" w:rsidP="00C32F5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  <w:r w:rsidR="00C32F5A" w:rsidRPr="003F1A0A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82" w:type="dxa"/>
            <w:vAlign w:val="center"/>
          </w:tcPr>
          <w:p w:rsidR="00C32F5A" w:rsidRPr="003F1A0A" w:rsidRDefault="00A61CF2" w:rsidP="00A9481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Организация</w:t>
            </w:r>
            <w:r w:rsidR="003F1A0A" w:rsidRPr="003F1A0A">
              <w:rPr>
                <w:rFonts w:ascii="Arial Narrow" w:eastAsia="Arial" w:hAnsi="Arial Narrow" w:cs="Times New Roman"/>
                <w:sz w:val="20"/>
                <w:szCs w:val="20"/>
              </w:rPr>
              <w:t xml:space="preserve"> сельск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ого сквера</w:t>
            </w:r>
          </w:p>
        </w:tc>
        <w:tc>
          <w:tcPr>
            <w:tcW w:w="1701" w:type="dxa"/>
            <w:vAlign w:val="center"/>
          </w:tcPr>
          <w:p w:rsidR="00C32F5A" w:rsidRPr="003F1A0A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F1A0A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32F5A" w:rsidRPr="003F1A0A" w:rsidRDefault="00A61CF2" w:rsidP="00A61CF2">
            <w:pPr>
              <w:pStyle w:val="11"/>
            </w:pPr>
            <w:r>
              <w:t>в районе ул. Гагарина</w:t>
            </w:r>
            <w:r w:rsidRPr="003F1A0A">
              <w:t xml:space="preserve"> в </w:t>
            </w:r>
            <w:r>
              <w:t xml:space="preserve">х. Грушка </w:t>
            </w:r>
          </w:p>
        </w:tc>
        <w:tc>
          <w:tcPr>
            <w:tcW w:w="1559" w:type="dxa"/>
            <w:vAlign w:val="center"/>
          </w:tcPr>
          <w:p w:rsidR="00C32F5A" w:rsidRPr="003F1A0A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3F1A0A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14" w:type="dxa"/>
            <w:vAlign w:val="center"/>
          </w:tcPr>
          <w:p w:rsidR="00C32F5A" w:rsidRPr="003F1A0A" w:rsidRDefault="00C32F5A" w:rsidP="00C32F5A">
            <w:pPr>
              <w:pStyle w:val="11"/>
            </w:pPr>
            <w:r w:rsidRPr="003F1A0A">
              <w:t>-</w:t>
            </w:r>
          </w:p>
        </w:tc>
        <w:tc>
          <w:tcPr>
            <w:tcW w:w="1576" w:type="dxa"/>
            <w:vAlign w:val="center"/>
          </w:tcPr>
          <w:p w:rsidR="00C32F5A" w:rsidRPr="003F1A0A" w:rsidRDefault="00C32F5A" w:rsidP="00C32F5A">
            <w:pPr>
              <w:pStyle w:val="11"/>
            </w:pPr>
            <w:r w:rsidRPr="003F1A0A">
              <w:t>Первая очередь</w:t>
            </w:r>
          </w:p>
        </w:tc>
      </w:tr>
      <w:tr w:rsidR="00BE5BF7" w:rsidRPr="00465AAF" w:rsidTr="00310937">
        <w:tc>
          <w:tcPr>
            <w:tcW w:w="541" w:type="dxa"/>
            <w:vAlign w:val="center"/>
          </w:tcPr>
          <w:p w:rsidR="00BE5BF7" w:rsidRPr="00A61CF2" w:rsidRDefault="00A9481D" w:rsidP="00BE5BF7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BE5BF7" w:rsidRPr="00A61CF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82" w:type="dxa"/>
            <w:vAlign w:val="center"/>
          </w:tcPr>
          <w:p w:rsidR="00BE5BF7" w:rsidRPr="00A61CF2" w:rsidRDefault="00A61CF2" w:rsidP="00A9481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 xml:space="preserve">Организация сельского сквера </w:t>
            </w:r>
          </w:p>
        </w:tc>
        <w:tc>
          <w:tcPr>
            <w:tcW w:w="1701" w:type="dxa"/>
            <w:vAlign w:val="center"/>
          </w:tcPr>
          <w:p w:rsidR="00BE5BF7" w:rsidRPr="00A61CF2" w:rsidRDefault="00BE5BF7" w:rsidP="00BE5BF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BE5BF7" w:rsidRPr="00A61CF2" w:rsidRDefault="00A61CF2" w:rsidP="00A61CF2">
            <w:pPr>
              <w:pStyle w:val="11"/>
            </w:pPr>
            <w:r>
              <w:t>северная часть аула</w:t>
            </w:r>
            <w:r w:rsidRPr="00A61CF2">
              <w:t xml:space="preserve"> </w:t>
            </w:r>
            <w:proofErr w:type="spellStart"/>
            <w:r w:rsidRPr="00A61CF2"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BE5BF7" w:rsidRPr="00A61CF2" w:rsidRDefault="00214432" w:rsidP="00BE5BF7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14" w:type="dxa"/>
            <w:vAlign w:val="center"/>
          </w:tcPr>
          <w:p w:rsidR="00BE5BF7" w:rsidRPr="00A61CF2" w:rsidRDefault="00BE5BF7" w:rsidP="00BE5BF7">
            <w:pPr>
              <w:pStyle w:val="11"/>
            </w:pPr>
            <w:r w:rsidRPr="00A61CF2">
              <w:t>-</w:t>
            </w:r>
          </w:p>
        </w:tc>
        <w:tc>
          <w:tcPr>
            <w:tcW w:w="1576" w:type="dxa"/>
            <w:vAlign w:val="center"/>
          </w:tcPr>
          <w:p w:rsidR="00BE5BF7" w:rsidRPr="00A61CF2" w:rsidRDefault="00A61CF2" w:rsidP="00BE5BF7">
            <w:pPr>
              <w:pStyle w:val="11"/>
            </w:pPr>
            <w:r>
              <w:t>Расчетный срок</w:t>
            </w:r>
          </w:p>
        </w:tc>
      </w:tr>
      <w:tr w:rsidR="00BE5BF7" w:rsidRPr="00465AAF" w:rsidTr="00310937">
        <w:tc>
          <w:tcPr>
            <w:tcW w:w="541" w:type="dxa"/>
            <w:vAlign w:val="center"/>
          </w:tcPr>
          <w:p w:rsidR="00C32F5A" w:rsidRPr="00A61CF2" w:rsidRDefault="00A9481D" w:rsidP="00C32F5A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  <w:r w:rsidR="00C32F5A" w:rsidRPr="00A61CF2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2182" w:type="dxa"/>
            <w:vAlign w:val="center"/>
          </w:tcPr>
          <w:p w:rsidR="00C32F5A" w:rsidRPr="00A61CF2" w:rsidRDefault="00A61CF2" w:rsidP="00A9481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Организация сель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ского сквера </w:t>
            </w:r>
          </w:p>
        </w:tc>
        <w:tc>
          <w:tcPr>
            <w:tcW w:w="1701" w:type="dxa"/>
            <w:vAlign w:val="center"/>
          </w:tcPr>
          <w:p w:rsidR="00C32F5A" w:rsidRPr="00A61CF2" w:rsidRDefault="00214432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C32F5A" w:rsidRPr="00A61CF2" w:rsidRDefault="00A61CF2" w:rsidP="00A61CF2">
            <w:pPr>
              <w:pStyle w:val="11"/>
            </w:pPr>
            <w:r>
              <w:t>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C32F5A" w:rsidRPr="00A61CF2" w:rsidRDefault="00C32F5A" w:rsidP="00C32F5A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14" w:type="dxa"/>
            <w:vAlign w:val="center"/>
          </w:tcPr>
          <w:p w:rsidR="00C32F5A" w:rsidRPr="00A61CF2" w:rsidRDefault="00C32F5A" w:rsidP="00C32F5A">
            <w:pPr>
              <w:pStyle w:val="11"/>
            </w:pPr>
            <w:r w:rsidRPr="00A61CF2">
              <w:t>-</w:t>
            </w:r>
          </w:p>
        </w:tc>
        <w:tc>
          <w:tcPr>
            <w:tcW w:w="1576" w:type="dxa"/>
            <w:vAlign w:val="center"/>
          </w:tcPr>
          <w:p w:rsidR="00C32F5A" w:rsidRPr="00A61CF2" w:rsidRDefault="00A61CF2" w:rsidP="00C32F5A">
            <w:pPr>
              <w:pStyle w:val="11"/>
            </w:pPr>
            <w:r>
              <w:t>Расчетный срок</w:t>
            </w:r>
          </w:p>
        </w:tc>
      </w:tr>
      <w:tr w:rsidR="008C0F6F" w:rsidRPr="00465AAF" w:rsidTr="00310937">
        <w:tc>
          <w:tcPr>
            <w:tcW w:w="541" w:type="dxa"/>
            <w:vAlign w:val="center"/>
          </w:tcPr>
          <w:p w:rsidR="008C0F6F" w:rsidRPr="00A9481D" w:rsidRDefault="00A9481D" w:rsidP="008C0F6F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A9481D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182" w:type="dxa"/>
            <w:vAlign w:val="center"/>
          </w:tcPr>
          <w:p w:rsidR="008C0F6F" w:rsidRPr="008C0F6F" w:rsidRDefault="008C0F6F" w:rsidP="00A9481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Б</w:t>
            </w: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>лагоустройств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о</w:t>
            </w: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 xml:space="preserve"> территории для организации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выездной и ярмарочной торговли</w:t>
            </w:r>
          </w:p>
        </w:tc>
        <w:tc>
          <w:tcPr>
            <w:tcW w:w="1701" w:type="dxa"/>
            <w:vAlign w:val="center"/>
          </w:tcPr>
          <w:p w:rsidR="008C0F6F" w:rsidRPr="008C0F6F" w:rsidRDefault="008C0F6F" w:rsidP="008C0F6F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8C0F6F" w:rsidRPr="008C0F6F" w:rsidRDefault="008C0F6F" w:rsidP="008C0F6F">
            <w:pPr>
              <w:pStyle w:val="11"/>
              <w:rPr>
                <w:highlight w:val="yellow"/>
              </w:rPr>
            </w:pPr>
            <w:r w:rsidRPr="008C0F6F">
              <w:t>х. Грушка</w:t>
            </w:r>
          </w:p>
        </w:tc>
        <w:tc>
          <w:tcPr>
            <w:tcW w:w="1559" w:type="dxa"/>
            <w:vAlign w:val="center"/>
          </w:tcPr>
          <w:p w:rsidR="008C0F6F" w:rsidRPr="008C0F6F" w:rsidRDefault="008C0F6F" w:rsidP="008C0F6F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14" w:type="dxa"/>
            <w:vAlign w:val="center"/>
          </w:tcPr>
          <w:p w:rsidR="008C0F6F" w:rsidRPr="008C0F6F" w:rsidRDefault="008C0F6F" w:rsidP="008C0F6F">
            <w:pPr>
              <w:pStyle w:val="11"/>
            </w:pPr>
            <w:r w:rsidRPr="008C0F6F">
              <w:t>-</w:t>
            </w:r>
          </w:p>
        </w:tc>
        <w:tc>
          <w:tcPr>
            <w:tcW w:w="1576" w:type="dxa"/>
            <w:vAlign w:val="center"/>
          </w:tcPr>
          <w:p w:rsidR="008C0F6F" w:rsidRPr="008C0F6F" w:rsidRDefault="008C0F6F" w:rsidP="008C0F6F">
            <w:pPr>
              <w:pStyle w:val="11"/>
            </w:pPr>
            <w:r w:rsidRPr="008C0F6F">
              <w:t>Первая очередь</w:t>
            </w:r>
          </w:p>
        </w:tc>
      </w:tr>
      <w:tr w:rsidR="00A61CF2" w:rsidRPr="00465AAF" w:rsidTr="00310937">
        <w:tc>
          <w:tcPr>
            <w:tcW w:w="541" w:type="dxa"/>
            <w:vAlign w:val="center"/>
          </w:tcPr>
          <w:p w:rsidR="00A61CF2" w:rsidRPr="00A9481D" w:rsidRDefault="00A9481D" w:rsidP="00A61CF2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A9481D"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182" w:type="dxa"/>
            <w:vAlign w:val="center"/>
          </w:tcPr>
          <w:p w:rsidR="00A61CF2" w:rsidRDefault="00A61CF2" w:rsidP="00A9481D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Благоустройство муниципальной зоны отдыха для кратковременного отдых</w:t>
            </w:r>
            <w:r w:rsidR="001E1CE9">
              <w:rPr>
                <w:rFonts w:ascii="Arial Narrow" w:eastAsia="Arial" w:hAnsi="Arial Narrow" w:cs="Times New Roman"/>
                <w:sz w:val="20"/>
                <w:szCs w:val="20"/>
              </w:rPr>
              <w:t>а населения сельского поселения</w:t>
            </w:r>
          </w:p>
        </w:tc>
        <w:tc>
          <w:tcPr>
            <w:tcW w:w="1701" w:type="dxa"/>
            <w:vAlign w:val="center"/>
          </w:tcPr>
          <w:p w:rsidR="00A61CF2" w:rsidRPr="008C0F6F" w:rsidRDefault="00A61CF2" w:rsidP="00A61CF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8833F5" w:rsidRDefault="00A61CF2" w:rsidP="008833F5">
            <w:pPr>
              <w:pStyle w:val="11"/>
            </w:pPr>
            <w:r w:rsidRPr="00A61CF2">
              <w:t xml:space="preserve">на берегу </w:t>
            </w:r>
          </w:p>
          <w:p w:rsidR="00A61CF2" w:rsidRPr="008C0F6F" w:rsidRDefault="008833F5" w:rsidP="008833F5">
            <w:pPr>
              <w:pStyle w:val="11"/>
            </w:pPr>
            <w:r>
              <w:t xml:space="preserve">р. </w:t>
            </w:r>
            <w:r w:rsidR="00A61CF2">
              <w:t xml:space="preserve">Большой </w:t>
            </w:r>
            <w:proofErr w:type="spellStart"/>
            <w:r w:rsidR="00A61CF2">
              <w:t>Щеблонок</w:t>
            </w:r>
            <w:proofErr w:type="spellEnd"/>
            <w:r w:rsidR="00A61CF2">
              <w:t xml:space="preserve"> в районе аула</w:t>
            </w:r>
            <w:r w:rsidR="00A61CF2" w:rsidRPr="00A61CF2">
              <w:t xml:space="preserve"> </w:t>
            </w:r>
            <w:proofErr w:type="spellStart"/>
            <w:r w:rsidR="00A61CF2" w:rsidRPr="00A61CF2"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A61CF2" w:rsidRPr="008C0F6F" w:rsidRDefault="00A61CF2" w:rsidP="00A61CF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14" w:type="dxa"/>
            <w:vAlign w:val="center"/>
          </w:tcPr>
          <w:p w:rsidR="00A61CF2" w:rsidRPr="008C0F6F" w:rsidRDefault="00A61CF2" w:rsidP="00A61CF2">
            <w:pPr>
              <w:pStyle w:val="11"/>
            </w:pPr>
            <w:r w:rsidRPr="008C0F6F">
              <w:t>-</w:t>
            </w:r>
          </w:p>
        </w:tc>
        <w:tc>
          <w:tcPr>
            <w:tcW w:w="1576" w:type="dxa"/>
            <w:vAlign w:val="center"/>
          </w:tcPr>
          <w:p w:rsidR="00A61CF2" w:rsidRPr="008C0F6F" w:rsidRDefault="00A61CF2" w:rsidP="00A61CF2">
            <w:pPr>
              <w:pStyle w:val="11"/>
            </w:pPr>
            <w:r>
              <w:t>Расчетный срок</w:t>
            </w:r>
          </w:p>
        </w:tc>
      </w:tr>
      <w:tr w:rsidR="00A61CF2" w:rsidRPr="00465AAF" w:rsidTr="00310937">
        <w:trPr>
          <w:trHeight w:val="770"/>
        </w:trPr>
        <w:tc>
          <w:tcPr>
            <w:tcW w:w="541" w:type="dxa"/>
            <w:vAlign w:val="center"/>
          </w:tcPr>
          <w:p w:rsidR="00A61CF2" w:rsidRPr="00A61CF2" w:rsidRDefault="00A9481D" w:rsidP="00A61CF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7.</w:t>
            </w:r>
          </w:p>
        </w:tc>
        <w:tc>
          <w:tcPr>
            <w:tcW w:w="2182" w:type="dxa"/>
            <w:vAlign w:val="center"/>
          </w:tcPr>
          <w:p w:rsidR="00A61CF2" w:rsidRPr="00A61CF2" w:rsidRDefault="00A61CF2" w:rsidP="00A9481D">
            <w:pPr>
              <w:pStyle w:val="11"/>
              <w:jc w:val="left"/>
            </w:pPr>
            <w:r w:rsidRPr="00A61CF2">
              <w:t>Облагораживание существующих насаждений</w:t>
            </w:r>
          </w:p>
        </w:tc>
        <w:tc>
          <w:tcPr>
            <w:tcW w:w="1701" w:type="dxa"/>
            <w:vAlign w:val="center"/>
          </w:tcPr>
          <w:p w:rsidR="00A61CF2" w:rsidRPr="00A61CF2" w:rsidRDefault="00A61CF2" w:rsidP="00A61CF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A61CF2" w:rsidRPr="00A61CF2" w:rsidRDefault="00A61CF2" w:rsidP="00A61CF2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A61CF2" w:rsidRPr="00A61CF2" w:rsidRDefault="00A61CF2" w:rsidP="00A61CF2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14" w:type="dxa"/>
            <w:vAlign w:val="center"/>
          </w:tcPr>
          <w:p w:rsidR="00A61CF2" w:rsidRPr="00A61CF2" w:rsidRDefault="00A61CF2" w:rsidP="00A61CF2">
            <w:pPr>
              <w:pStyle w:val="11"/>
            </w:pPr>
            <w:r w:rsidRPr="00A61CF2">
              <w:t>-</w:t>
            </w:r>
          </w:p>
        </w:tc>
        <w:tc>
          <w:tcPr>
            <w:tcW w:w="1576" w:type="dxa"/>
            <w:vAlign w:val="center"/>
          </w:tcPr>
          <w:p w:rsidR="00A61CF2" w:rsidRPr="00A61CF2" w:rsidRDefault="00A61CF2" w:rsidP="00A61CF2">
            <w:pPr>
              <w:pStyle w:val="11"/>
            </w:pPr>
            <w:r w:rsidRPr="00A61CF2">
              <w:t>Первая очередь</w:t>
            </w:r>
          </w:p>
        </w:tc>
      </w:tr>
    </w:tbl>
    <w:p w:rsidR="00A9481D" w:rsidRDefault="00A9481D">
      <w:pPr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6" w:name="_Toc470548091"/>
    </w:p>
    <w:p w:rsidR="00EA7426" w:rsidRPr="00EA7426" w:rsidRDefault="00EA7426" w:rsidP="00EA7426">
      <w:pPr>
        <w:spacing w:after="0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7" w:name="_Toc500335446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</w:t>
      </w:r>
      <w:r w:rsidR="00287239">
        <w:rPr>
          <w:rFonts w:ascii="Arial Narrow" w:eastAsia="Calibri" w:hAnsi="Arial Narrow" w:cs="Arial"/>
          <w:b/>
          <w:color w:val="1F3864"/>
          <w:sz w:val="28"/>
          <w:szCs w:val="28"/>
        </w:rPr>
        <w:t>6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Размещение объектов для организации сбора, хранения и переработки твердых коммунальных отходов (ТКО)</w:t>
      </w:r>
      <w:bookmarkEnd w:id="36"/>
      <w:bookmarkEnd w:id="37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6"/>
        <w:gridCol w:w="2177"/>
        <w:gridCol w:w="1701"/>
        <w:gridCol w:w="1843"/>
        <w:gridCol w:w="1559"/>
        <w:gridCol w:w="1492"/>
        <w:gridCol w:w="1598"/>
      </w:tblGrid>
      <w:tr w:rsidR="00454E86" w:rsidRPr="00454E86" w:rsidTr="00310937">
        <w:tc>
          <w:tcPr>
            <w:tcW w:w="546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77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49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98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86BB1" w:rsidRPr="00465AAF" w:rsidTr="00310937">
        <w:tc>
          <w:tcPr>
            <w:tcW w:w="546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77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49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98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F86BB1" w:rsidRPr="00465AAF" w:rsidTr="00310937">
        <w:tc>
          <w:tcPr>
            <w:tcW w:w="546" w:type="dxa"/>
            <w:vAlign w:val="center"/>
          </w:tcPr>
          <w:p w:rsidR="0081262F" w:rsidRPr="00465AAF" w:rsidRDefault="0081262F" w:rsidP="00892025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2177" w:type="dxa"/>
            <w:vAlign w:val="center"/>
          </w:tcPr>
          <w:p w:rsidR="0081262F" w:rsidRPr="004A32F4" w:rsidRDefault="00F86BE6" w:rsidP="00A96D15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Об</w:t>
            </w:r>
            <w:r w:rsidR="002049EF" w:rsidRPr="002049EF">
              <w:rPr>
                <w:rFonts w:ascii="Arial Narrow" w:eastAsia="Arial" w:hAnsi="Arial Narrow" w:cs="Times New Roman"/>
                <w:sz w:val="20"/>
                <w:szCs w:val="20"/>
              </w:rPr>
              <w:t xml:space="preserve">орудование контейнерных площадок для сбора </w:t>
            </w:r>
            <w:r w:rsidR="00A96D15" w:rsidRPr="002049EF">
              <w:rPr>
                <w:rFonts w:ascii="Arial Narrow" w:eastAsia="Arial" w:hAnsi="Arial Narrow" w:cs="Times New Roman"/>
                <w:sz w:val="20"/>
                <w:szCs w:val="20"/>
              </w:rPr>
              <w:t>ТОПП</w:t>
            </w:r>
            <w:r w:rsidR="002049EF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81262F" w:rsidRDefault="00F86BB1" w:rsidP="00F86BB1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81262F" w:rsidRPr="004A32F4" w:rsidRDefault="00A96D15" w:rsidP="00A96D15">
            <w:pPr>
              <w:pStyle w:val="11"/>
            </w:pPr>
            <w:r w:rsidRPr="002049EF">
              <w:t>На территории а</w:t>
            </w:r>
            <w:r>
              <w:t>ула</w:t>
            </w:r>
            <w:r w:rsidRPr="002049EF">
              <w:t> Абаза-</w:t>
            </w:r>
            <w:proofErr w:type="spellStart"/>
            <w:r w:rsidRPr="002049EF">
              <w:t>Хабль</w:t>
            </w:r>
            <w:proofErr w:type="spellEnd"/>
            <w:r w:rsidRPr="002049EF">
              <w:t>, х. Грушка, а</w:t>
            </w:r>
            <w:r>
              <w:t>ула Мало-</w:t>
            </w:r>
            <w:proofErr w:type="spellStart"/>
            <w:r>
              <w:t>Абазинск</w:t>
            </w:r>
            <w:proofErr w:type="spellEnd"/>
            <w:r>
              <w:t>. аула</w:t>
            </w:r>
            <w:r w:rsidRPr="002049EF">
              <w:t xml:space="preserve"> </w:t>
            </w:r>
            <w:proofErr w:type="spellStart"/>
            <w:r w:rsidRPr="002049EF">
              <w:t>Тапанта</w:t>
            </w:r>
            <w:proofErr w:type="spellEnd"/>
            <w:r w:rsidRPr="002049EF">
              <w:t>, объектов придорожного сервиса и рекреации</w:t>
            </w:r>
          </w:p>
        </w:tc>
        <w:tc>
          <w:tcPr>
            <w:tcW w:w="1559" w:type="dxa"/>
            <w:vAlign w:val="center"/>
          </w:tcPr>
          <w:p w:rsidR="0081262F" w:rsidRPr="004A32F4" w:rsidRDefault="0081262F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492" w:type="dxa"/>
            <w:vAlign w:val="center"/>
          </w:tcPr>
          <w:p w:rsidR="0081262F" w:rsidRPr="004A32F4" w:rsidRDefault="0081262F" w:rsidP="00A84FDB">
            <w:pPr>
              <w:pStyle w:val="11"/>
            </w:pPr>
            <w:r>
              <w:t>-</w:t>
            </w:r>
          </w:p>
        </w:tc>
        <w:tc>
          <w:tcPr>
            <w:tcW w:w="1598" w:type="dxa"/>
            <w:vAlign w:val="center"/>
          </w:tcPr>
          <w:p w:rsidR="0081262F" w:rsidRPr="003C4BDB" w:rsidRDefault="0081262F" w:rsidP="00A84FDB">
            <w:pPr>
              <w:pStyle w:val="11"/>
            </w:pPr>
            <w:r>
              <w:t>Первая очередь</w:t>
            </w:r>
          </w:p>
        </w:tc>
      </w:tr>
      <w:tr w:rsidR="00F86BB1" w:rsidRPr="00465AAF" w:rsidTr="00310937">
        <w:tc>
          <w:tcPr>
            <w:tcW w:w="546" w:type="dxa"/>
            <w:vAlign w:val="center"/>
          </w:tcPr>
          <w:p w:rsidR="00F86BB1" w:rsidRPr="00465AAF" w:rsidRDefault="00F86BB1" w:rsidP="00F86BB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77" w:type="dxa"/>
            <w:vAlign w:val="center"/>
          </w:tcPr>
          <w:p w:rsidR="00F86BB1" w:rsidRPr="00F86BB1" w:rsidRDefault="00A96D15" w:rsidP="00A96D15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96D15">
              <w:rPr>
                <w:rFonts w:ascii="Arial Narrow" w:eastAsia="Arial" w:hAnsi="Arial Narrow" w:cs="Times New Roman"/>
                <w:sz w:val="20"/>
                <w:szCs w:val="20"/>
              </w:rPr>
              <w:t>Организация вывоза ТОПП с территории сельского поселения на полигон по захоронению ТОПП</w:t>
            </w:r>
            <w:r w:rsidR="00BE5BF7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  <w:r w:rsidR="00F86BB1" w:rsidRPr="00F86BB1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Подразумевает приобретение специализированной техники</w:t>
            </w:r>
          </w:p>
        </w:tc>
        <w:tc>
          <w:tcPr>
            <w:tcW w:w="1843" w:type="dxa"/>
            <w:vAlign w:val="center"/>
          </w:tcPr>
          <w:p w:rsidR="00F86BB1" w:rsidRDefault="00A96D15" w:rsidP="006C4717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F86BB1" w:rsidRDefault="00F86BB1" w:rsidP="00A84FDB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492" w:type="dxa"/>
            <w:vAlign w:val="center"/>
          </w:tcPr>
          <w:p w:rsidR="00F86BB1" w:rsidRDefault="00F86BB1" w:rsidP="00A84FDB">
            <w:pPr>
              <w:pStyle w:val="11"/>
            </w:pPr>
            <w:r>
              <w:t>-</w:t>
            </w:r>
          </w:p>
        </w:tc>
        <w:tc>
          <w:tcPr>
            <w:tcW w:w="1598" w:type="dxa"/>
            <w:vAlign w:val="center"/>
          </w:tcPr>
          <w:p w:rsidR="00F86BB1" w:rsidRDefault="00A96D15" w:rsidP="00A84FDB">
            <w:pPr>
              <w:pStyle w:val="11"/>
            </w:pPr>
            <w:r>
              <w:t xml:space="preserve">до </w:t>
            </w:r>
            <w:r w:rsidR="00F86BB1">
              <w:t>2025 г.</w:t>
            </w:r>
          </w:p>
        </w:tc>
      </w:tr>
      <w:tr w:rsidR="00F86BB1" w:rsidRPr="00465AAF" w:rsidTr="00310937">
        <w:tc>
          <w:tcPr>
            <w:tcW w:w="546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2177" w:type="dxa"/>
            <w:vAlign w:val="center"/>
          </w:tcPr>
          <w:p w:rsidR="00F86BB1" w:rsidRPr="00F86BB1" w:rsidRDefault="00F86BB1" w:rsidP="00F86BB1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>Ликвидация стихийных свалок</w:t>
            </w:r>
          </w:p>
        </w:tc>
        <w:tc>
          <w:tcPr>
            <w:tcW w:w="1701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F86BB1" w:rsidRDefault="00A96D15" w:rsidP="00F86BB1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F86BB1" w:rsidRDefault="00F86BB1" w:rsidP="00F86BB1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492" w:type="dxa"/>
            <w:vAlign w:val="center"/>
          </w:tcPr>
          <w:p w:rsidR="00F86BB1" w:rsidRDefault="00F86BB1" w:rsidP="00F86BB1">
            <w:pPr>
              <w:pStyle w:val="11"/>
            </w:pPr>
            <w:r>
              <w:t>-</w:t>
            </w:r>
          </w:p>
        </w:tc>
        <w:tc>
          <w:tcPr>
            <w:tcW w:w="1598" w:type="dxa"/>
            <w:vAlign w:val="center"/>
          </w:tcPr>
          <w:p w:rsidR="00F86BB1" w:rsidRDefault="00F86BB1" w:rsidP="00F86BB1">
            <w:pPr>
              <w:pStyle w:val="11"/>
            </w:pPr>
            <w:r>
              <w:t>Первая очередь</w:t>
            </w:r>
          </w:p>
        </w:tc>
      </w:tr>
      <w:tr w:rsidR="00F86BB1" w:rsidRPr="00465AAF" w:rsidTr="00310937">
        <w:tc>
          <w:tcPr>
            <w:tcW w:w="546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177" w:type="dxa"/>
            <w:vAlign w:val="center"/>
          </w:tcPr>
          <w:p w:rsidR="00F86BB1" w:rsidRPr="00F86BB1" w:rsidRDefault="00F86BB1" w:rsidP="00F86BB1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>Рекультивация земе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ль, занятых стихийными свалками</w:t>
            </w: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на протяжении</w:t>
            </w:r>
            <w:r w:rsidRPr="00F86BB1">
              <w:rPr>
                <w:rFonts w:ascii="Arial Narrow" w:eastAsia="Arial" w:hAnsi="Arial Narrow" w:cs="Times New Roman"/>
                <w:sz w:val="20"/>
                <w:szCs w:val="20"/>
              </w:rPr>
              <w:t xml:space="preserve"> 2015-2020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гг.</w:t>
            </w:r>
            <w:r w:rsidR="00BE5BF7"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F86BB1" w:rsidRDefault="00F86BB1" w:rsidP="00F86BB1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F86BB1" w:rsidRDefault="00A96D15" w:rsidP="00F86BB1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F86BB1" w:rsidRDefault="00F86BB1" w:rsidP="00F86BB1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492" w:type="dxa"/>
            <w:vAlign w:val="center"/>
          </w:tcPr>
          <w:p w:rsidR="00F86BB1" w:rsidRDefault="00F86BB1" w:rsidP="00F86BB1">
            <w:pPr>
              <w:pStyle w:val="11"/>
            </w:pPr>
            <w:r>
              <w:t>-</w:t>
            </w:r>
          </w:p>
        </w:tc>
        <w:tc>
          <w:tcPr>
            <w:tcW w:w="1598" w:type="dxa"/>
            <w:vAlign w:val="center"/>
          </w:tcPr>
          <w:p w:rsidR="00F86BB1" w:rsidRDefault="00F86BB1" w:rsidP="00F86BB1">
            <w:pPr>
              <w:pStyle w:val="11"/>
            </w:pPr>
            <w:r>
              <w:t>До 2025 г.</w:t>
            </w:r>
          </w:p>
        </w:tc>
      </w:tr>
    </w:tbl>
    <w:p w:rsidR="00A542B7" w:rsidRDefault="00F86BB1" w:rsidP="00F86BB1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bookmarkStart w:id="38" w:name="_Toc470548092"/>
      <w:r w:rsidRPr="004E51C1">
        <w:rPr>
          <w:rFonts w:ascii="Arial" w:eastAsia="Calibri" w:hAnsi="Arial" w:cs="Arial"/>
          <w:sz w:val="20"/>
          <w:szCs w:val="20"/>
        </w:rPr>
        <w:t>*</w:t>
      </w:r>
      <w:r w:rsidRPr="004E51C1">
        <w:rPr>
          <w:rFonts w:ascii="Arial" w:eastAsia="Calibri" w:hAnsi="Arial" w:cs="Arial"/>
          <w:color w:val="1F3864"/>
          <w:sz w:val="20"/>
          <w:szCs w:val="20"/>
        </w:rPr>
        <w:t xml:space="preserve"> </w:t>
      </w:r>
      <w:r w:rsidRPr="004E51C1">
        <w:rPr>
          <w:rFonts w:ascii="Arial" w:eastAsia="Calibri" w:hAnsi="Arial" w:cs="Arial"/>
          <w:sz w:val="20"/>
          <w:szCs w:val="20"/>
        </w:rPr>
        <w:t>Про</w:t>
      </w:r>
      <w:r>
        <w:rPr>
          <w:rFonts w:ascii="Arial" w:eastAsia="Calibri" w:hAnsi="Arial" w:cs="Arial"/>
          <w:sz w:val="20"/>
          <w:szCs w:val="20"/>
        </w:rPr>
        <w:t xml:space="preserve">грамма комплексного развития коммунальной инфраструктуры </w:t>
      </w:r>
      <w:r w:rsidR="002049EF">
        <w:rPr>
          <w:rFonts w:ascii="Arial" w:eastAsia="Calibri" w:hAnsi="Arial" w:cs="Arial"/>
          <w:sz w:val="20"/>
          <w:szCs w:val="20"/>
        </w:rPr>
        <w:t>Грушкинского</w:t>
      </w:r>
      <w:r>
        <w:rPr>
          <w:rFonts w:ascii="Arial" w:eastAsia="Calibri" w:hAnsi="Arial" w:cs="Arial"/>
          <w:sz w:val="20"/>
          <w:szCs w:val="20"/>
        </w:rPr>
        <w:t xml:space="preserve"> сельского поселения на 2014-2025 годы</w:t>
      </w:r>
    </w:p>
    <w:p w:rsidR="00F86BB1" w:rsidRPr="00F86BB1" w:rsidRDefault="00F86BB1" w:rsidP="0031093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EA7426" w:rsidRPr="00EA7426" w:rsidRDefault="00EA7426" w:rsidP="00EA7426">
      <w:pPr>
        <w:spacing w:after="0"/>
        <w:jc w:val="both"/>
        <w:outlineLvl w:val="1"/>
        <w:rPr>
          <w:rFonts w:ascii="Arial" w:eastAsia="Calibri" w:hAnsi="Arial" w:cs="Arial"/>
          <w:b/>
          <w:color w:val="1F3864"/>
          <w:sz w:val="24"/>
          <w:szCs w:val="24"/>
        </w:rPr>
      </w:pPr>
      <w:bookmarkStart w:id="39" w:name="_Toc500335447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1.</w:t>
      </w:r>
      <w:r w:rsidR="00287239">
        <w:rPr>
          <w:rFonts w:ascii="Arial Narrow" w:eastAsia="Calibri" w:hAnsi="Arial Narrow" w:cs="Arial"/>
          <w:b/>
          <w:color w:val="1F3864"/>
          <w:sz w:val="28"/>
          <w:szCs w:val="28"/>
        </w:rPr>
        <w:t>7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Размещение объектов специального назначения местного значения</w:t>
      </w:r>
      <w:bookmarkEnd w:id="38"/>
      <w:bookmarkEnd w:id="39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35"/>
        <w:gridCol w:w="2188"/>
        <w:gridCol w:w="1642"/>
        <w:gridCol w:w="1902"/>
        <w:gridCol w:w="1559"/>
        <w:gridCol w:w="1539"/>
        <w:gridCol w:w="1551"/>
      </w:tblGrid>
      <w:tr w:rsidR="00454E86" w:rsidRPr="00454E86" w:rsidTr="00310937">
        <w:tc>
          <w:tcPr>
            <w:tcW w:w="535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88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64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0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3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5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310937">
        <w:tc>
          <w:tcPr>
            <w:tcW w:w="535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88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64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90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3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5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F86BE6" w:rsidRPr="00465AAF" w:rsidTr="00310937">
        <w:tc>
          <w:tcPr>
            <w:tcW w:w="535" w:type="dxa"/>
            <w:vAlign w:val="center"/>
          </w:tcPr>
          <w:p w:rsidR="00F86BE6" w:rsidRPr="00465AAF" w:rsidRDefault="00A9481D" w:rsidP="00F86BE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188" w:type="dxa"/>
            <w:vAlign w:val="center"/>
          </w:tcPr>
          <w:p w:rsidR="00F86BE6" w:rsidRPr="00A96D15" w:rsidRDefault="00F86BE6" w:rsidP="00F86BE6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96D15">
              <w:rPr>
                <w:rFonts w:ascii="Arial Narrow" w:eastAsia="Arial" w:hAnsi="Arial Narrow" w:cs="Times New Roman"/>
                <w:sz w:val="20"/>
                <w:szCs w:val="20"/>
              </w:rPr>
              <w:t xml:space="preserve">Выполнение мероприятий, обеспечивающих очистку канализационных и ливневых вод, образующихся на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территории населенных пунктов сельского поселения</w:t>
            </w:r>
          </w:p>
        </w:tc>
        <w:tc>
          <w:tcPr>
            <w:tcW w:w="1642" w:type="dxa"/>
            <w:vAlign w:val="center"/>
          </w:tcPr>
          <w:p w:rsidR="00F86BE6" w:rsidRPr="00465AAF" w:rsidRDefault="00F86BE6" w:rsidP="00F86BE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02" w:type="dxa"/>
            <w:vAlign w:val="center"/>
          </w:tcPr>
          <w:p w:rsidR="00F86BE6" w:rsidRPr="00A61CF2" w:rsidRDefault="00F86BE6" w:rsidP="00F86BE6">
            <w:pPr>
              <w:pStyle w:val="11"/>
            </w:pPr>
            <w:r w:rsidRPr="00A61CF2">
              <w:t>х. Грушка</w:t>
            </w:r>
          </w:p>
        </w:tc>
        <w:tc>
          <w:tcPr>
            <w:tcW w:w="1559" w:type="dxa"/>
            <w:vAlign w:val="center"/>
          </w:tcPr>
          <w:p w:rsidR="00F86BE6" w:rsidRPr="008C0F6F" w:rsidRDefault="00F86BE6" w:rsidP="00F86BE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39" w:type="dxa"/>
            <w:vAlign w:val="center"/>
          </w:tcPr>
          <w:p w:rsidR="00F86BE6" w:rsidRPr="008C0F6F" w:rsidRDefault="00F86BE6" w:rsidP="00F86BE6">
            <w:pPr>
              <w:pStyle w:val="11"/>
            </w:pPr>
            <w:r w:rsidRPr="008C0F6F">
              <w:t>-</w:t>
            </w:r>
          </w:p>
        </w:tc>
        <w:tc>
          <w:tcPr>
            <w:tcW w:w="1551" w:type="dxa"/>
            <w:vAlign w:val="center"/>
          </w:tcPr>
          <w:p w:rsidR="00F86BE6" w:rsidRPr="008C0F6F" w:rsidRDefault="00F86BE6" w:rsidP="00F86BE6">
            <w:pPr>
              <w:pStyle w:val="11"/>
            </w:pPr>
            <w:r w:rsidRPr="008C0F6F">
              <w:t>Первая очередь</w:t>
            </w:r>
          </w:p>
        </w:tc>
      </w:tr>
      <w:tr w:rsidR="00F86BE6" w:rsidRPr="00465AAF" w:rsidTr="00310937">
        <w:tc>
          <w:tcPr>
            <w:tcW w:w="535" w:type="dxa"/>
            <w:vAlign w:val="center"/>
          </w:tcPr>
          <w:p w:rsidR="00A9481D" w:rsidRPr="00465AAF" w:rsidRDefault="00A9481D" w:rsidP="00A9481D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F86BE6" w:rsidRPr="00465AAF" w:rsidRDefault="00F86BE6" w:rsidP="007C0C3D">
            <w:pPr>
              <w:widowControl w:val="0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 w:rsidRPr="002D4682">
              <w:rPr>
                <w:rFonts w:ascii="Arial Narrow" w:eastAsia="Arial" w:hAnsi="Arial Narrow" w:cs="Times New Roman"/>
                <w:sz w:val="20"/>
                <w:szCs w:val="20"/>
              </w:rPr>
              <w:t>Устройство санитарно-защитных зон между населенным пунктом и внешней автомагистралью (</w:t>
            </w:r>
            <w:proofErr w:type="spellStart"/>
            <w:r w:rsidRPr="002D4682">
              <w:rPr>
                <w:rFonts w:ascii="Arial Narrow" w:eastAsia="Arial" w:hAnsi="Arial Narrow" w:cs="Times New Roman"/>
                <w:sz w:val="20"/>
                <w:szCs w:val="20"/>
              </w:rPr>
              <w:t>шумозащитное</w:t>
            </w:r>
            <w:proofErr w:type="spellEnd"/>
            <w:r w:rsidRPr="002D4682">
              <w:rPr>
                <w:rFonts w:ascii="Arial Narrow" w:eastAsia="Arial" w:hAnsi="Arial Narrow" w:cs="Times New Roman"/>
                <w:sz w:val="20"/>
                <w:szCs w:val="20"/>
              </w:rPr>
              <w:t xml:space="preserve"> озеленение)</w:t>
            </w:r>
          </w:p>
        </w:tc>
        <w:tc>
          <w:tcPr>
            <w:tcW w:w="1642" w:type="dxa"/>
            <w:vAlign w:val="center"/>
          </w:tcPr>
          <w:p w:rsidR="00F86BE6" w:rsidRPr="00465AAF" w:rsidRDefault="00F86BE6" w:rsidP="00F86BE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02" w:type="dxa"/>
            <w:vAlign w:val="center"/>
          </w:tcPr>
          <w:p w:rsidR="00F86BE6" w:rsidRPr="004A32F4" w:rsidRDefault="00BA7AD0" w:rsidP="00F86BE6">
            <w:pPr>
              <w:pStyle w:val="11"/>
            </w:pPr>
            <w:r w:rsidRPr="00A61CF2">
              <w:t>х. Грушка</w:t>
            </w:r>
          </w:p>
        </w:tc>
        <w:tc>
          <w:tcPr>
            <w:tcW w:w="1559" w:type="dxa"/>
            <w:vAlign w:val="center"/>
          </w:tcPr>
          <w:p w:rsidR="00F86BE6" w:rsidRPr="004A32F4" w:rsidRDefault="00F86BE6" w:rsidP="00F86BE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39" w:type="dxa"/>
            <w:vAlign w:val="center"/>
          </w:tcPr>
          <w:p w:rsidR="00F86BE6" w:rsidRPr="004A32F4" w:rsidRDefault="00F86BE6" w:rsidP="00F86BE6">
            <w:pPr>
              <w:pStyle w:val="11"/>
            </w:pPr>
            <w:r>
              <w:t>-</w:t>
            </w:r>
          </w:p>
        </w:tc>
        <w:tc>
          <w:tcPr>
            <w:tcW w:w="1551" w:type="dxa"/>
            <w:vAlign w:val="center"/>
          </w:tcPr>
          <w:p w:rsidR="00F86BE6" w:rsidRPr="003C4BDB" w:rsidRDefault="00F86BE6" w:rsidP="00F86BE6">
            <w:pPr>
              <w:pStyle w:val="11"/>
            </w:pPr>
            <w:r>
              <w:t>Первая очередь</w:t>
            </w:r>
          </w:p>
        </w:tc>
      </w:tr>
      <w:tr w:rsidR="00BA7AD0" w:rsidRPr="00465AAF" w:rsidTr="00310937">
        <w:tc>
          <w:tcPr>
            <w:tcW w:w="535" w:type="dxa"/>
            <w:vAlign w:val="center"/>
          </w:tcPr>
          <w:p w:rsidR="00BA7AD0" w:rsidRDefault="00A9481D" w:rsidP="00BA7A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88" w:type="dxa"/>
          </w:tcPr>
          <w:p w:rsidR="00BA7AD0" w:rsidRDefault="00BA7AD0" w:rsidP="00BA7AD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Организация поверхностного стока дождевых и талых вод путем строительст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ва системы ливневой канализации</w:t>
            </w:r>
          </w:p>
        </w:tc>
        <w:tc>
          <w:tcPr>
            <w:tcW w:w="1642" w:type="dxa"/>
            <w:vAlign w:val="center"/>
          </w:tcPr>
          <w:p w:rsidR="00BA7AD0" w:rsidRPr="008C0F6F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02" w:type="dxa"/>
            <w:vAlign w:val="center"/>
          </w:tcPr>
          <w:p w:rsidR="00BA7AD0" w:rsidRPr="00A61CF2" w:rsidRDefault="00BA7AD0" w:rsidP="00BA7AD0">
            <w:pPr>
              <w:pStyle w:val="11"/>
            </w:pPr>
            <w:r w:rsidRPr="00A61CF2">
              <w:t>х. Грушка</w:t>
            </w:r>
          </w:p>
        </w:tc>
        <w:tc>
          <w:tcPr>
            <w:tcW w:w="1559" w:type="dxa"/>
            <w:vAlign w:val="center"/>
          </w:tcPr>
          <w:p w:rsidR="00BA7AD0" w:rsidRPr="008C0F6F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39" w:type="dxa"/>
            <w:vAlign w:val="center"/>
          </w:tcPr>
          <w:p w:rsidR="00BA7AD0" w:rsidRPr="008C0F6F" w:rsidRDefault="00BA7AD0" w:rsidP="00BA7AD0">
            <w:pPr>
              <w:pStyle w:val="11"/>
            </w:pPr>
            <w:r w:rsidRPr="008C0F6F">
              <w:t>-</w:t>
            </w:r>
          </w:p>
        </w:tc>
        <w:tc>
          <w:tcPr>
            <w:tcW w:w="1551" w:type="dxa"/>
            <w:vAlign w:val="center"/>
          </w:tcPr>
          <w:p w:rsidR="00BA7AD0" w:rsidRPr="008C0F6F" w:rsidRDefault="00BA7AD0" w:rsidP="00BA7AD0">
            <w:pPr>
              <w:pStyle w:val="11"/>
            </w:pPr>
            <w:r w:rsidRPr="008C0F6F">
              <w:t>Первая очередь</w:t>
            </w:r>
          </w:p>
        </w:tc>
      </w:tr>
      <w:tr w:rsidR="00BA7AD0" w:rsidRPr="00465AAF" w:rsidTr="00310937">
        <w:tc>
          <w:tcPr>
            <w:tcW w:w="535" w:type="dxa"/>
            <w:vAlign w:val="center"/>
          </w:tcPr>
          <w:p w:rsidR="00BA7AD0" w:rsidRDefault="00A9481D" w:rsidP="00BA7A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2188" w:type="dxa"/>
          </w:tcPr>
          <w:p w:rsidR="00BA7AD0" w:rsidRPr="00A61CF2" w:rsidRDefault="00BA7AD0" w:rsidP="00BA7AD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BA7AD0">
              <w:rPr>
                <w:rFonts w:ascii="Arial Narrow" w:eastAsia="Arial" w:hAnsi="Arial Narrow" w:cs="Times New Roman"/>
                <w:sz w:val="20"/>
                <w:szCs w:val="20"/>
              </w:rPr>
              <w:t>Озеленение охранной зоны головных водохозяйственных сооружений</w:t>
            </w:r>
          </w:p>
        </w:tc>
        <w:tc>
          <w:tcPr>
            <w:tcW w:w="1642" w:type="dxa"/>
            <w:vAlign w:val="center"/>
          </w:tcPr>
          <w:p w:rsidR="00BA7AD0" w:rsidRPr="00A61CF2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02" w:type="dxa"/>
            <w:vAlign w:val="center"/>
          </w:tcPr>
          <w:p w:rsidR="00BA7AD0" w:rsidRPr="00A61CF2" w:rsidRDefault="00BA7AD0" w:rsidP="00BA7AD0">
            <w:pPr>
              <w:pStyle w:val="11"/>
            </w:pPr>
            <w:r w:rsidRPr="00A61CF2">
              <w:t>х. Грушка</w:t>
            </w:r>
          </w:p>
        </w:tc>
        <w:tc>
          <w:tcPr>
            <w:tcW w:w="1559" w:type="dxa"/>
            <w:vAlign w:val="center"/>
          </w:tcPr>
          <w:p w:rsidR="00BA7AD0" w:rsidRPr="00A61CF2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39" w:type="dxa"/>
            <w:vAlign w:val="center"/>
          </w:tcPr>
          <w:p w:rsidR="00BA7AD0" w:rsidRPr="00A61CF2" w:rsidRDefault="00BA7AD0" w:rsidP="00BA7AD0">
            <w:pPr>
              <w:pStyle w:val="11"/>
            </w:pPr>
            <w:r w:rsidRPr="00A61CF2">
              <w:t>-</w:t>
            </w:r>
          </w:p>
        </w:tc>
        <w:tc>
          <w:tcPr>
            <w:tcW w:w="1551" w:type="dxa"/>
            <w:vAlign w:val="center"/>
          </w:tcPr>
          <w:p w:rsidR="00BA7AD0" w:rsidRPr="00A61CF2" w:rsidRDefault="00BA7AD0" w:rsidP="00BA7AD0">
            <w:pPr>
              <w:pStyle w:val="11"/>
            </w:pPr>
            <w:r w:rsidRPr="00A61CF2">
              <w:t>Первая очередь</w:t>
            </w:r>
          </w:p>
        </w:tc>
      </w:tr>
      <w:tr w:rsidR="00BA7AD0" w:rsidRPr="00465AAF" w:rsidTr="00310937">
        <w:tc>
          <w:tcPr>
            <w:tcW w:w="535" w:type="dxa"/>
            <w:vAlign w:val="center"/>
          </w:tcPr>
          <w:p w:rsidR="00BA7AD0" w:rsidRDefault="00BA7AD0" w:rsidP="00BA7A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2188" w:type="dxa"/>
          </w:tcPr>
          <w:p w:rsidR="00BA7AD0" w:rsidRPr="00AA1F33" w:rsidRDefault="00BA7AD0" w:rsidP="00BA7AD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A1F33">
              <w:rPr>
                <w:rFonts w:ascii="Arial Narrow" w:eastAsia="Arial" w:hAnsi="Arial Narrow" w:cs="Times New Roman"/>
                <w:sz w:val="20"/>
                <w:szCs w:val="20"/>
              </w:rPr>
              <w:t>Вертикальная планировка территории для обеспечения необходимых уклонов для организации сброса поверхно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стных ливневых и паводковых вод</w:t>
            </w:r>
          </w:p>
        </w:tc>
        <w:tc>
          <w:tcPr>
            <w:tcW w:w="1642" w:type="dxa"/>
            <w:vAlign w:val="center"/>
          </w:tcPr>
          <w:p w:rsidR="00BA7AD0" w:rsidRPr="00A61CF2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02" w:type="dxa"/>
            <w:vAlign w:val="center"/>
          </w:tcPr>
          <w:p w:rsidR="00BA7AD0" w:rsidRPr="00A61CF2" w:rsidRDefault="00BA7AD0" w:rsidP="00BA7AD0">
            <w:pPr>
              <w:pStyle w:val="11"/>
            </w:pPr>
            <w:r>
              <w:t>х. Грушка, аул Абаза-</w:t>
            </w:r>
            <w:proofErr w:type="spellStart"/>
            <w:r>
              <w:t>Хабль</w:t>
            </w:r>
            <w:proofErr w:type="spellEnd"/>
            <w:r>
              <w:t xml:space="preserve">, аул </w:t>
            </w:r>
            <w:proofErr w:type="spellStart"/>
            <w:r>
              <w:t>Тапанта</w:t>
            </w:r>
            <w:proofErr w:type="spellEnd"/>
            <w:r>
              <w:t>, аул Мало-</w:t>
            </w:r>
            <w:proofErr w:type="spellStart"/>
            <w:r>
              <w:t>Абазинск</w:t>
            </w:r>
            <w:proofErr w:type="spellEnd"/>
          </w:p>
        </w:tc>
        <w:tc>
          <w:tcPr>
            <w:tcW w:w="1559" w:type="dxa"/>
            <w:vAlign w:val="center"/>
          </w:tcPr>
          <w:p w:rsidR="00BA7AD0" w:rsidRPr="00A61CF2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39" w:type="dxa"/>
            <w:vAlign w:val="center"/>
          </w:tcPr>
          <w:p w:rsidR="00BA7AD0" w:rsidRPr="00A61CF2" w:rsidRDefault="00BA7AD0" w:rsidP="00BA7AD0">
            <w:pPr>
              <w:pStyle w:val="11"/>
            </w:pPr>
            <w:r w:rsidRPr="00A61CF2">
              <w:t>-</w:t>
            </w:r>
          </w:p>
        </w:tc>
        <w:tc>
          <w:tcPr>
            <w:tcW w:w="1551" w:type="dxa"/>
            <w:vAlign w:val="center"/>
          </w:tcPr>
          <w:p w:rsidR="00BA7AD0" w:rsidRPr="00A61CF2" w:rsidRDefault="00BA7AD0" w:rsidP="00BA7AD0">
            <w:pPr>
              <w:pStyle w:val="11"/>
            </w:pPr>
            <w:r w:rsidRPr="00A61CF2">
              <w:t>Первая очередь</w:t>
            </w:r>
          </w:p>
        </w:tc>
      </w:tr>
      <w:tr w:rsidR="00BA7AD0" w:rsidRPr="00465AAF" w:rsidTr="00310937">
        <w:tc>
          <w:tcPr>
            <w:tcW w:w="535" w:type="dxa"/>
            <w:vAlign w:val="center"/>
          </w:tcPr>
          <w:p w:rsidR="00BA7AD0" w:rsidRDefault="00BA7AD0" w:rsidP="00BA7A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2188" w:type="dxa"/>
          </w:tcPr>
          <w:p w:rsidR="00BA7AD0" w:rsidRDefault="00BA7AD0" w:rsidP="00BA7AD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>Проведение берегоукрепительных работ вдоль</w:t>
            </w:r>
          </w:p>
          <w:p w:rsidR="00BA7AD0" w:rsidRPr="00586205" w:rsidRDefault="00BA7AD0" w:rsidP="00BA7AD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>р.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 </w:t>
            </w: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 xml:space="preserve">Большой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Щеблоно</w:t>
            </w:r>
            <w:r w:rsidRPr="00EF1774">
              <w:rPr>
                <w:rFonts w:ascii="Arial Narrow" w:eastAsia="Arial" w:hAnsi="Arial Narrow" w:cs="Times New Roman"/>
                <w:sz w:val="20"/>
                <w:szCs w:val="20"/>
              </w:rPr>
              <w:t>к</w:t>
            </w:r>
            <w:proofErr w:type="spellEnd"/>
            <w:r>
              <w:rPr>
                <w:rFonts w:ascii="Arial Narrow" w:eastAsia="Arial" w:hAnsi="Arial Narrow" w:cs="Times New Roman"/>
                <w:sz w:val="20"/>
                <w:szCs w:val="20"/>
              </w:rPr>
              <w:t>*</w:t>
            </w:r>
          </w:p>
        </w:tc>
        <w:tc>
          <w:tcPr>
            <w:tcW w:w="1642" w:type="dxa"/>
            <w:vAlign w:val="center"/>
          </w:tcPr>
          <w:p w:rsidR="00BA7AD0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A61CF2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02" w:type="dxa"/>
            <w:vAlign w:val="center"/>
          </w:tcPr>
          <w:p w:rsidR="00BA7AD0" w:rsidRDefault="00BA7AD0" w:rsidP="00BA7AD0">
            <w:pPr>
              <w:pStyle w:val="11"/>
            </w:pPr>
            <w:r w:rsidRPr="00A61CF2">
              <w:t>х. Грушка</w:t>
            </w:r>
          </w:p>
        </w:tc>
        <w:tc>
          <w:tcPr>
            <w:tcW w:w="1559" w:type="dxa"/>
            <w:vAlign w:val="center"/>
          </w:tcPr>
          <w:p w:rsidR="00BA7AD0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39" w:type="dxa"/>
            <w:vAlign w:val="center"/>
          </w:tcPr>
          <w:p w:rsidR="00BA7AD0" w:rsidRDefault="00BA7AD0" w:rsidP="00BA7AD0">
            <w:pPr>
              <w:pStyle w:val="11"/>
            </w:pPr>
            <w:r>
              <w:t>-</w:t>
            </w:r>
          </w:p>
        </w:tc>
        <w:tc>
          <w:tcPr>
            <w:tcW w:w="1551" w:type="dxa"/>
            <w:vAlign w:val="center"/>
          </w:tcPr>
          <w:p w:rsidR="00BA7AD0" w:rsidRDefault="00BA7AD0" w:rsidP="00BA7AD0">
            <w:pPr>
              <w:pStyle w:val="11"/>
            </w:pPr>
            <w:r>
              <w:t>До 2020 г.</w:t>
            </w:r>
          </w:p>
        </w:tc>
      </w:tr>
      <w:tr w:rsidR="00BA7AD0" w:rsidRPr="00465AAF" w:rsidTr="00310937">
        <w:tc>
          <w:tcPr>
            <w:tcW w:w="535" w:type="dxa"/>
            <w:vAlign w:val="center"/>
          </w:tcPr>
          <w:p w:rsidR="00BA7AD0" w:rsidRDefault="00BA7AD0" w:rsidP="00BA7A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2188" w:type="dxa"/>
          </w:tcPr>
          <w:p w:rsidR="00BA7AD0" w:rsidRPr="00EF1774" w:rsidRDefault="00BA7AD0" w:rsidP="00BA7AD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Проведение защитных мероприятий от подтопления территорий населенного пункта*</w:t>
            </w:r>
          </w:p>
        </w:tc>
        <w:tc>
          <w:tcPr>
            <w:tcW w:w="1642" w:type="dxa"/>
            <w:vAlign w:val="center"/>
          </w:tcPr>
          <w:p w:rsidR="00BA7AD0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02" w:type="dxa"/>
            <w:vAlign w:val="center"/>
          </w:tcPr>
          <w:p w:rsidR="00BA7AD0" w:rsidRDefault="00BA7AD0" w:rsidP="00BA7AD0">
            <w:pPr>
              <w:pStyle w:val="11"/>
            </w:pPr>
            <w:r>
              <w:t>х. Грушка</w:t>
            </w:r>
          </w:p>
        </w:tc>
        <w:tc>
          <w:tcPr>
            <w:tcW w:w="1559" w:type="dxa"/>
            <w:vAlign w:val="center"/>
          </w:tcPr>
          <w:p w:rsidR="00BA7AD0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39" w:type="dxa"/>
            <w:vAlign w:val="center"/>
          </w:tcPr>
          <w:p w:rsidR="00BA7AD0" w:rsidRDefault="00BA7AD0" w:rsidP="00BA7AD0">
            <w:pPr>
              <w:pStyle w:val="11"/>
            </w:pPr>
            <w:r>
              <w:t>-</w:t>
            </w:r>
          </w:p>
        </w:tc>
        <w:tc>
          <w:tcPr>
            <w:tcW w:w="1551" w:type="dxa"/>
            <w:vAlign w:val="center"/>
          </w:tcPr>
          <w:p w:rsidR="00BA7AD0" w:rsidRDefault="00BA7AD0" w:rsidP="00BA7AD0">
            <w:pPr>
              <w:pStyle w:val="11"/>
            </w:pPr>
            <w:r>
              <w:t>Первая очередь</w:t>
            </w:r>
          </w:p>
        </w:tc>
      </w:tr>
      <w:tr w:rsidR="00BA7AD0" w:rsidRPr="00465AAF" w:rsidTr="00310937">
        <w:tc>
          <w:tcPr>
            <w:tcW w:w="535" w:type="dxa"/>
            <w:vAlign w:val="center"/>
          </w:tcPr>
          <w:p w:rsidR="00BA7AD0" w:rsidRDefault="00BA7AD0" w:rsidP="00BA7AD0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8.</w:t>
            </w:r>
          </w:p>
        </w:tc>
        <w:tc>
          <w:tcPr>
            <w:tcW w:w="2188" w:type="dxa"/>
          </w:tcPr>
          <w:p w:rsidR="00BA7AD0" w:rsidRPr="002D4682" w:rsidRDefault="00BA7AD0" w:rsidP="00BA7AD0">
            <w:pPr>
              <w:widowControl w:val="0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Межевание и расширение кладбища</w:t>
            </w:r>
          </w:p>
        </w:tc>
        <w:tc>
          <w:tcPr>
            <w:tcW w:w="1642" w:type="dxa"/>
            <w:vAlign w:val="center"/>
          </w:tcPr>
          <w:p w:rsidR="00BA7AD0" w:rsidRDefault="00BA7AD0" w:rsidP="00BA7A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902" w:type="dxa"/>
            <w:vAlign w:val="center"/>
          </w:tcPr>
          <w:p w:rsidR="00BA7AD0" w:rsidRPr="009E58BE" w:rsidRDefault="00BA7AD0" w:rsidP="00BA7AD0">
            <w:pPr>
              <w:pStyle w:val="11"/>
            </w:pPr>
            <w:r>
              <w:t>х. Грушка</w:t>
            </w:r>
          </w:p>
        </w:tc>
        <w:tc>
          <w:tcPr>
            <w:tcW w:w="1559" w:type="dxa"/>
            <w:vAlign w:val="center"/>
          </w:tcPr>
          <w:p w:rsidR="00BA7AD0" w:rsidRDefault="00BA7AD0" w:rsidP="00BA7AD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39" w:type="dxa"/>
            <w:vAlign w:val="center"/>
          </w:tcPr>
          <w:p w:rsidR="00BA7AD0" w:rsidRDefault="00BA7AD0" w:rsidP="00BA7AD0">
            <w:pPr>
              <w:pStyle w:val="11"/>
            </w:pPr>
            <w:r>
              <w:t>-</w:t>
            </w:r>
          </w:p>
        </w:tc>
        <w:tc>
          <w:tcPr>
            <w:tcW w:w="1551" w:type="dxa"/>
            <w:vAlign w:val="center"/>
          </w:tcPr>
          <w:p w:rsidR="00BA7AD0" w:rsidRDefault="00BA7AD0" w:rsidP="00BA7AD0">
            <w:pPr>
              <w:pStyle w:val="11"/>
            </w:pPr>
            <w:r>
              <w:t>Первая очередь</w:t>
            </w:r>
          </w:p>
        </w:tc>
      </w:tr>
    </w:tbl>
    <w:p w:rsidR="00586205" w:rsidRDefault="00586205" w:rsidP="008A7CAF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* </w:t>
      </w:r>
      <w:r w:rsidRPr="00586205">
        <w:rPr>
          <w:rFonts w:ascii="Arial" w:eastAsia="Calibri" w:hAnsi="Arial" w:cs="Arial"/>
          <w:sz w:val="20"/>
          <w:szCs w:val="20"/>
        </w:rPr>
        <w:t>Схема территориального планирования Адыге-Хабльского муниципального района Карачаево-Черкесской Республики до 2020 года</w:t>
      </w:r>
    </w:p>
    <w:p w:rsidR="008A7CAF" w:rsidRPr="00586205" w:rsidRDefault="008A7CAF" w:rsidP="00586205">
      <w:pPr>
        <w:jc w:val="both"/>
        <w:rPr>
          <w:rFonts w:ascii="Arial" w:eastAsia="Calibri" w:hAnsi="Arial" w:cs="Arial"/>
          <w:sz w:val="20"/>
          <w:szCs w:val="20"/>
        </w:rPr>
      </w:pPr>
    </w:p>
    <w:p w:rsidR="00EA7426" w:rsidRDefault="00EA7426" w:rsidP="00586205">
      <w:r>
        <w:br w:type="page"/>
      </w:r>
    </w:p>
    <w:bookmarkStart w:id="40" w:name="_Toc464720228"/>
    <w:bookmarkStart w:id="41" w:name="_Toc470548093"/>
    <w:bookmarkStart w:id="42" w:name="_Toc500335448"/>
    <w:p w:rsidR="00EA7426" w:rsidRPr="00EA7426" w:rsidRDefault="00EA7426" w:rsidP="00EA7426">
      <w:pPr>
        <w:spacing w:after="0"/>
        <w:jc w:val="both"/>
        <w:outlineLvl w:val="0"/>
        <w:rPr>
          <w:rFonts w:ascii="Arial Narrow" w:eastAsia="Calibri" w:hAnsi="Arial Narrow" w:cs="Calibri"/>
          <w:b/>
          <w:color w:val="FFFFFF"/>
          <w:sz w:val="32"/>
          <w:szCs w:val="32"/>
        </w:rPr>
      </w:pPr>
      <w:r w:rsidRPr="00EA7426">
        <w:rPr>
          <w:rFonts w:ascii="Arial Narrow" w:eastAsia="Calibri" w:hAnsi="Arial Narrow" w:cs="Calibri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074565A" wp14:editId="1A2194D6">
                <wp:simplePos x="0" y="0"/>
                <wp:positionH relativeFrom="column">
                  <wp:posOffset>-1061085</wp:posOffset>
                </wp:positionH>
                <wp:positionV relativeFrom="paragraph">
                  <wp:posOffset>-710566</wp:posOffset>
                </wp:positionV>
                <wp:extent cx="7534275" cy="23526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352675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858D12E" id="Прямоугольник 1" o:spid="_x0000_s1026" style="position:absolute;margin-left:-83.55pt;margin-top:-55.95pt;width:593.25pt;height:185.25pt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" fillcolor="#203864" strokecolor="#41719c" strokeweight="1pt"/>
            </w:pict>
          </mc:Fallback>
        </mc:AlternateContent>
      </w:r>
      <w:r w:rsidRPr="00EA7426">
        <w:rPr>
          <w:rFonts w:ascii="Arial Narrow" w:eastAsia="Calibri" w:hAnsi="Arial Narrow" w:cs="Calibri"/>
          <w:b/>
          <w:color w:val="FFFFFF"/>
          <w:sz w:val="32"/>
          <w:szCs w:val="32"/>
        </w:rPr>
        <w:t>2.</w:t>
      </w:r>
      <w:r w:rsidRPr="00EA7426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СВЕДЕНИЯ О ВИДАХ, НАЗНАЧЕНИИ И НАИМЕНОВАНИЯХ ПЛАНИРУЕМЫХ ДЛЯ РАЗМЕЩЕНИЯ ОБЪЕКТОВ ФЕДЕРАЛЬНОГО И РЕГИОНА</w:t>
      </w:r>
      <w:r>
        <w:rPr>
          <w:rFonts w:ascii="Arial Narrow" w:eastAsia="Calibri" w:hAnsi="Arial Narrow" w:cs="Calibri"/>
          <w:b/>
          <w:color w:val="FFFFFF"/>
          <w:sz w:val="32"/>
          <w:szCs w:val="32"/>
        </w:rPr>
        <w:t xml:space="preserve">ЛЬНОГО ЗНАЧЕНИЯ НА ТЕРРИТОРИИ </w:t>
      </w:r>
      <w:r w:rsidR="009B128A">
        <w:rPr>
          <w:rFonts w:ascii="Arial Narrow" w:eastAsia="Calibri" w:hAnsi="Arial Narrow" w:cs="Calibri"/>
          <w:b/>
          <w:color w:val="FFFFFF"/>
          <w:sz w:val="32"/>
          <w:szCs w:val="32"/>
        </w:rPr>
        <w:t>ГРУШКИНСКОГО</w:t>
      </w:r>
      <w:r w:rsidR="003D6E27">
        <w:rPr>
          <w:rFonts w:ascii="Arial Narrow" w:eastAsia="Calibri" w:hAnsi="Arial Narrow" w:cs="Calibri"/>
          <w:b/>
          <w:color w:val="FFFFFF"/>
          <w:sz w:val="32"/>
          <w:szCs w:val="32"/>
        </w:rPr>
        <w:t xml:space="preserve"> </w:t>
      </w:r>
      <w:r>
        <w:rPr>
          <w:rFonts w:ascii="Arial Narrow" w:eastAsia="Calibri" w:hAnsi="Arial Narrow" w:cs="Calibri"/>
          <w:b/>
          <w:color w:val="FFFFFF"/>
          <w:sz w:val="32"/>
          <w:szCs w:val="32"/>
        </w:rPr>
        <w:t>СЕЛЬСКОГО ПОСЕЛЕНИЯ</w:t>
      </w:r>
      <w:r w:rsidRPr="00EA7426">
        <w:rPr>
          <w:rFonts w:ascii="Arial Narrow" w:eastAsia="Calibri" w:hAnsi="Arial Narrow" w:cs="Calibri"/>
          <w:b/>
          <w:color w:val="FFFFFF"/>
          <w:sz w:val="32"/>
          <w:szCs w:val="32"/>
        </w:rPr>
        <w:t>, ИХ ОСНОВНЫЕ ХАРАКТЕРИСТИКИ, МЕСТОПОЛОЖЕНИЕ, А ТАКЖЕ ХАРАКТЕРИСТИКИ ЗОН С ОСОБЫМИ УСЛОВИЯМИ ИСПОЛЬЗОВАНИЯ ТЕРРИТОРИЙ</w:t>
      </w:r>
      <w:bookmarkEnd w:id="40"/>
      <w:bookmarkEnd w:id="41"/>
      <w:bookmarkEnd w:id="42"/>
    </w:p>
    <w:p w:rsidR="00EA7426" w:rsidRDefault="00EA7426" w:rsidP="00F76ACC">
      <w:pPr>
        <w:spacing w:after="0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3" w:name="_Toc464720229"/>
      <w:bookmarkStart w:id="44" w:name="_Toc470548094"/>
    </w:p>
    <w:p w:rsidR="00EA7426" w:rsidRDefault="00EA7426" w:rsidP="00EA7426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5" w:name="_Toc500335449"/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>2.1</w:t>
      </w:r>
      <w:r w:rsidRPr="00EA7426">
        <w:rPr>
          <w:rFonts w:ascii="Arial Narrow" w:eastAsia="Calibri" w:hAnsi="Arial Narrow" w:cs="Arial"/>
          <w:b/>
          <w:color w:val="1F3864"/>
          <w:sz w:val="28"/>
          <w:szCs w:val="28"/>
        </w:rPr>
        <w:tab/>
        <w:t>Размещение объектов социального и культурно-бытового обслуживания регионального значения</w:t>
      </w:r>
      <w:bookmarkEnd w:id="43"/>
      <w:bookmarkEnd w:id="44"/>
      <w:bookmarkEnd w:id="45"/>
    </w:p>
    <w:p w:rsidR="00285BBE" w:rsidRPr="00465AAF" w:rsidRDefault="00285BBE" w:rsidP="00285BBE">
      <w:pPr>
        <w:spacing w:after="0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46" w:name="_Toc500335450"/>
      <w:r>
        <w:rPr>
          <w:rFonts w:ascii="Arial Narrow" w:eastAsia="Calibri" w:hAnsi="Arial Narrow" w:cs="Arial"/>
          <w:color w:val="1F3864"/>
          <w:sz w:val="28"/>
          <w:szCs w:val="28"/>
        </w:rPr>
        <w:t>2.1.1</w:t>
      </w:r>
      <w:r w:rsidRPr="00465AAF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здравоохранения</w:t>
      </w:r>
      <w:bookmarkEnd w:id="46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8"/>
        <w:gridCol w:w="2175"/>
        <w:gridCol w:w="1692"/>
        <w:gridCol w:w="1852"/>
        <w:gridCol w:w="1559"/>
        <w:gridCol w:w="1559"/>
        <w:gridCol w:w="1531"/>
      </w:tblGrid>
      <w:tr w:rsidR="00454E86" w:rsidRPr="00454E86" w:rsidTr="00310937">
        <w:tc>
          <w:tcPr>
            <w:tcW w:w="548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75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Наименование объекта</w:t>
            </w:r>
          </w:p>
        </w:tc>
        <w:tc>
          <w:tcPr>
            <w:tcW w:w="169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52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0800A5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A7426" w:rsidRPr="00454E86" w:rsidRDefault="00EA7426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1" w:type="dxa"/>
            <w:shd w:val="clear" w:color="auto" w:fill="1F497D" w:themeFill="text2"/>
            <w:vAlign w:val="center"/>
          </w:tcPr>
          <w:p w:rsidR="00EA7426" w:rsidRPr="00454E86" w:rsidRDefault="00FB7ACA" w:rsidP="00EA7426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 xml:space="preserve"> реал</w:t>
            </w:r>
            <w:r w:rsidR="00AA61BD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изации (первая очередь – до 2021 г./ расчетный срок – до 2041</w:t>
            </w:r>
            <w:r w:rsidR="00EA7426"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EA7426" w:rsidRPr="00465AAF" w:rsidTr="00310937">
        <w:tc>
          <w:tcPr>
            <w:tcW w:w="548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75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69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52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EA7426" w:rsidRPr="00465AAF" w:rsidRDefault="00EA7426" w:rsidP="00EA74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1C75D0" w:rsidRPr="00465AAF" w:rsidTr="00310937">
        <w:tc>
          <w:tcPr>
            <w:tcW w:w="548" w:type="dxa"/>
            <w:vAlign w:val="center"/>
          </w:tcPr>
          <w:p w:rsidR="001C75D0" w:rsidRPr="00285BBE" w:rsidRDefault="007052C3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175" w:type="dxa"/>
            <w:vAlign w:val="center"/>
          </w:tcPr>
          <w:p w:rsidR="001C75D0" w:rsidRPr="007052C3" w:rsidRDefault="007052C3" w:rsidP="007052C3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Капитальный ремонт ФАП*</w:t>
            </w:r>
          </w:p>
        </w:tc>
        <w:tc>
          <w:tcPr>
            <w:tcW w:w="1692" w:type="dxa"/>
            <w:vAlign w:val="center"/>
          </w:tcPr>
          <w:p w:rsidR="001C75D0" w:rsidRPr="00244E54" w:rsidRDefault="007052C3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52C3">
              <w:rPr>
                <w:rFonts w:ascii="Arial Narrow" w:eastAsia="Arial" w:hAnsi="Arial Narrow" w:cs="Times New Roman"/>
                <w:sz w:val="20"/>
                <w:szCs w:val="20"/>
              </w:rPr>
              <w:t>С расширением его мощности до 35 посещений в смену</w:t>
            </w:r>
          </w:p>
        </w:tc>
        <w:tc>
          <w:tcPr>
            <w:tcW w:w="1852" w:type="dxa"/>
            <w:vAlign w:val="center"/>
          </w:tcPr>
          <w:p w:rsidR="001C75D0" w:rsidRPr="00285BBE" w:rsidRDefault="007052C3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Грушка</w:t>
            </w:r>
          </w:p>
        </w:tc>
        <w:tc>
          <w:tcPr>
            <w:tcW w:w="1559" w:type="dxa"/>
            <w:vAlign w:val="center"/>
          </w:tcPr>
          <w:p w:rsidR="001C75D0" w:rsidRPr="00244E54" w:rsidRDefault="007052C3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1C75D0" w:rsidRPr="00244E54" w:rsidRDefault="007052C3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1C75D0" w:rsidRPr="00244E54" w:rsidRDefault="007052C3" w:rsidP="001C75D0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  <w:tr w:rsidR="007052C3" w:rsidRPr="00285BBE" w:rsidTr="00310937">
        <w:tc>
          <w:tcPr>
            <w:tcW w:w="548" w:type="dxa"/>
            <w:vAlign w:val="center"/>
          </w:tcPr>
          <w:p w:rsidR="007052C3" w:rsidRPr="00285BBE" w:rsidRDefault="00A9481D" w:rsidP="007052C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2175" w:type="dxa"/>
            <w:vAlign w:val="center"/>
          </w:tcPr>
          <w:p w:rsidR="007052C3" w:rsidRPr="007052C3" w:rsidRDefault="007052C3" w:rsidP="007052C3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052C3">
              <w:rPr>
                <w:rFonts w:ascii="Arial Narrow" w:eastAsia="Arial" w:hAnsi="Arial Narrow" w:cs="Times New Roman"/>
                <w:sz w:val="20"/>
                <w:szCs w:val="20"/>
              </w:rPr>
              <w:t>Капитальный ремонт ФАП*</w:t>
            </w:r>
          </w:p>
        </w:tc>
        <w:tc>
          <w:tcPr>
            <w:tcW w:w="1692" w:type="dxa"/>
            <w:vAlign w:val="center"/>
          </w:tcPr>
          <w:p w:rsidR="007052C3" w:rsidRPr="00244E54" w:rsidRDefault="007052C3" w:rsidP="007052C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52" w:type="dxa"/>
            <w:vAlign w:val="center"/>
          </w:tcPr>
          <w:p w:rsidR="007052C3" w:rsidRPr="00285BBE" w:rsidRDefault="007052C3" w:rsidP="007052C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аул </w:t>
            </w:r>
            <w:proofErr w:type="spell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Тапанта</w:t>
            </w:r>
            <w:proofErr w:type="spellEnd"/>
          </w:p>
        </w:tc>
        <w:tc>
          <w:tcPr>
            <w:tcW w:w="1559" w:type="dxa"/>
            <w:vAlign w:val="center"/>
          </w:tcPr>
          <w:p w:rsidR="007052C3" w:rsidRPr="00244E54" w:rsidRDefault="00A9481D" w:rsidP="007052C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</w:p>
        </w:tc>
        <w:tc>
          <w:tcPr>
            <w:tcW w:w="1559" w:type="dxa"/>
            <w:vAlign w:val="center"/>
          </w:tcPr>
          <w:p w:rsidR="007052C3" w:rsidRPr="00244E54" w:rsidRDefault="007052C3" w:rsidP="007052C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7052C3" w:rsidRPr="00244E54" w:rsidRDefault="007052C3" w:rsidP="007052C3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до 2026 г.</w:t>
            </w:r>
          </w:p>
        </w:tc>
      </w:tr>
    </w:tbl>
    <w:p w:rsidR="001C75D0" w:rsidRDefault="00EA4D3C" w:rsidP="0009496A">
      <w:pPr>
        <w:spacing w:after="0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* Программа социального развития </w:t>
      </w:r>
      <w:r w:rsidR="007052C3">
        <w:rPr>
          <w:rFonts w:ascii="Arial" w:eastAsia="Calibri" w:hAnsi="Arial" w:cs="Arial"/>
          <w:color w:val="000000" w:themeColor="text1"/>
          <w:sz w:val="20"/>
          <w:szCs w:val="20"/>
        </w:rPr>
        <w:t>Грушкинского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сельского поселения Адыге-Хабльского муниципального района Карачаево-</w:t>
      </w:r>
      <w:r>
        <w:rPr>
          <w:rFonts w:ascii="Arial" w:eastAsia="Calibri" w:hAnsi="Arial" w:cs="Arial"/>
          <w:bCs/>
          <w:color w:val="000000" w:themeColor="text1"/>
          <w:sz w:val="20"/>
          <w:szCs w:val="20"/>
        </w:rPr>
        <w:t>Черкесской республики до 2026 года</w:t>
      </w:r>
    </w:p>
    <w:p w:rsidR="00546FF7" w:rsidRPr="00546FF7" w:rsidRDefault="00546FF7" w:rsidP="00546FF7">
      <w:pPr>
        <w:spacing w:after="0" w:line="240" w:lineRule="auto"/>
        <w:rPr>
          <w:rFonts w:ascii="Arial" w:eastAsia="Calibri" w:hAnsi="Arial" w:cs="Arial"/>
          <w:bCs/>
          <w:color w:val="000000" w:themeColor="text1"/>
          <w:sz w:val="20"/>
          <w:szCs w:val="20"/>
        </w:rPr>
      </w:pPr>
    </w:p>
    <w:p w:rsidR="00EF1774" w:rsidRDefault="00EF1774" w:rsidP="000F4FD5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7" w:name="_Toc500335451"/>
      <w:r>
        <w:rPr>
          <w:rFonts w:ascii="Arial Narrow" w:eastAsia="Calibri" w:hAnsi="Arial Narrow" w:cs="Arial"/>
          <w:b/>
          <w:color w:val="1F3864"/>
          <w:sz w:val="28"/>
          <w:szCs w:val="28"/>
        </w:rPr>
        <w:t>2.</w:t>
      </w:r>
      <w:r w:rsidR="00546FF7"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Размещение объектов </w:t>
      </w:r>
      <w:r w:rsidR="00512B1E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регионального значения в области </w:t>
      </w:r>
      <w:r>
        <w:rPr>
          <w:rFonts w:ascii="Arial Narrow" w:eastAsia="Calibri" w:hAnsi="Arial Narrow" w:cs="Arial"/>
          <w:b/>
          <w:color w:val="1F3864"/>
          <w:sz w:val="28"/>
          <w:szCs w:val="28"/>
        </w:rPr>
        <w:t>строительства</w:t>
      </w:r>
      <w:bookmarkEnd w:id="47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46"/>
        <w:gridCol w:w="2177"/>
        <w:gridCol w:w="1701"/>
        <w:gridCol w:w="1843"/>
        <w:gridCol w:w="1559"/>
        <w:gridCol w:w="1559"/>
        <w:gridCol w:w="1531"/>
      </w:tblGrid>
      <w:tr w:rsidR="00454E86" w:rsidRPr="00454E86" w:rsidTr="00310937">
        <w:tc>
          <w:tcPr>
            <w:tcW w:w="546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№ п/п</w:t>
            </w:r>
          </w:p>
        </w:tc>
        <w:tc>
          <w:tcPr>
            <w:tcW w:w="2177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Наиме</w:t>
            </w:r>
            <w:bookmarkStart w:id="48" w:name="_GoBack"/>
            <w:bookmarkEnd w:id="48"/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нование объекта</w:t>
            </w:r>
          </w:p>
        </w:tc>
        <w:tc>
          <w:tcPr>
            <w:tcW w:w="1701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843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Местоположение объекта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F1774" w:rsidRPr="00454E86" w:rsidRDefault="000800A5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Статус (П – проект, Р – реконструкция)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531" w:type="dxa"/>
            <w:shd w:val="clear" w:color="auto" w:fill="1F497D" w:themeFill="text2"/>
            <w:vAlign w:val="center"/>
          </w:tcPr>
          <w:p w:rsidR="00EF1774" w:rsidRPr="00454E86" w:rsidRDefault="00EF1774" w:rsidP="004F1BFC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</w:pPr>
            <w:r w:rsidRPr="00454E86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Срок реализации (первая очередь – до 2021 г./ расчетный срок – до 2041)</w:t>
            </w:r>
          </w:p>
        </w:tc>
      </w:tr>
      <w:tr w:rsidR="00EF1774" w:rsidRPr="00465AAF" w:rsidTr="00310937">
        <w:tc>
          <w:tcPr>
            <w:tcW w:w="546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2177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1531" w:type="dxa"/>
            <w:vAlign w:val="center"/>
          </w:tcPr>
          <w:p w:rsidR="00EF1774" w:rsidRPr="00465AAF" w:rsidRDefault="00EF1774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512B1E" w:rsidRPr="00285BBE" w:rsidTr="00310937">
        <w:tc>
          <w:tcPr>
            <w:tcW w:w="546" w:type="dxa"/>
            <w:vAlign w:val="center"/>
          </w:tcPr>
          <w:p w:rsidR="00512B1E" w:rsidRPr="00285BBE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85BBE">
              <w:rPr>
                <w:rFonts w:ascii="Arial Narrow" w:eastAsia="Arial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2177" w:type="dxa"/>
            <w:vAlign w:val="center"/>
          </w:tcPr>
          <w:p w:rsidR="00512B1E" w:rsidRPr="00244E54" w:rsidRDefault="008C0F6F" w:rsidP="00A9481D">
            <w:pPr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8C0F6F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здания администрации Грушкинского СП </w:t>
            </w:r>
          </w:p>
        </w:tc>
        <w:tc>
          <w:tcPr>
            <w:tcW w:w="1701" w:type="dxa"/>
            <w:vAlign w:val="center"/>
          </w:tcPr>
          <w:p w:rsidR="00512B1E" w:rsidRPr="00244E54" w:rsidRDefault="00A9481D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С помещениями опорного пункта по</w:t>
            </w:r>
            <w:r w:rsidR="008C0F6F" w:rsidRPr="008C0F6F">
              <w:rPr>
                <w:rFonts w:ascii="Arial Narrow" w:eastAsia="Arial" w:hAnsi="Arial Narrow" w:cs="Times New Roman"/>
                <w:sz w:val="20"/>
                <w:szCs w:val="20"/>
              </w:rPr>
              <w:t>лиции, почты, отделения банка</w:t>
            </w:r>
          </w:p>
        </w:tc>
        <w:tc>
          <w:tcPr>
            <w:tcW w:w="1843" w:type="dxa"/>
            <w:vAlign w:val="center"/>
          </w:tcPr>
          <w:p w:rsidR="00512B1E" w:rsidRPr="00285BBE" w:rsidRDefault="008C0F6F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х. Грушка</w:t>
            </w:r>
          </w:p>
        </w:tc>
        <w:tc>
          <w:tcPr>
            <w:tcW w:w="1559" w:type="dxa"/>
            <w:vAlign w:val="center"/>
          </w:tcPr>
          <w:p w:rsidR="00512B1E" w:rsidRPr="00244E54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512B1E" w:rsidRPr="00244E54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12B1E" w:rsidRPr="00244E54" w:rsidRDefault="00512B1E" w:rsidP="004F1BFC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512B1E" w:rsidRPr="00465AAF" w:rsidTr="00310937">
        <w:tc>
          <w:tcPr>
            <w:tcW w:w="546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177" w:type="dxa"/>
            <w:vAlign w:val="center"/>
          </w:tcPr>
          <w:p w:rsidR="00512B1E" w:rsidRPr="00465AAF" w:rsidRDefault="004842D7" w:rsidP="00A9481D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42D7">
              <w:rPr>
                <w:rFonts w:ascii="Arial Narrow" w:hAnsi="Arial Narrow" w:cs="Arial"/>
                <w:sz w:val="20"/>
                <w:szCs w:val="20"/>
              </w:rPr>
              <w:t>Строительство административного нежилого здания Грушкинского СП</w:t>
            </w:r>
          </w:p>
        </w:tc>
        <w:tc>
          <w:tcPr>
            <w:tcW w:w="1701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1843" w:type="dxa"/>
            <w:vAlign w:val="center"/>
          </w:tcPr>
          <w:p w:rsidR="00512B1E" w:rsidRPr="00465AAF" w:rsidRDefault="004842D7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842D7">
              <w:rPr>
                <w:rFonts w:ascii="Arial Narrow" w:hAnsi="Arial Narrow" w:cs="Arial"/>
                <w:sz w:val="20"/>
                <w:szCs w:val="20"/>
              </w:rPr>
              <w:t>х. Грушка</w:t>
            </w:r>
          </w:p>
        </w:tc>
        <w:tc>
          <w:tcPr>
            <w:tcW w:w="1559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</w:p>
        </w:tc>
        <w:tc>
          <w:tcPr>
            <w:tcW w:w="1559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</w:t>
            </w:r>
          </w:p>
        </w:tc>
        <w:tc>
          <w:tcPr>
            <w:tcW w:w="1531" w:type="dxa"/>
            <w:vAlign w:val="center"/>
          </w:tcPr>
          <w:p w:rsidR="00512B1E" w:rsidRPr="00465AAF" w:rsidRDefault="00512B1E" w:rsidP="004F1BF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</w:tbl>
    <w:p w:rsidR="00B83BC8" w:rsidRPr="000F4FD5" w:rsidRDefault="00B83BC8" w:rsidP="000F4FD5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r w:rsidRPr="000F4FD5"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bookmarkStart w:id="49" w:name="_Toc470548112"/>
    <w:bookmarkStart w:id="50" w:name="_Toc500335452"/>
    <w:p w:rsidR="00B83BC8" w:rsidRPr="00B83BC8" w:rsidRDefault="00B83BC8" w:rsidP="00B83BC8">
      <w:pPr>
        <w:spacing w:after="0"/>
        <w:jc w:val="both"/>
        <w:outlineLvl w:val="0"/>
        <w:rPr>
          <w:rFonts w:ascii="Arial Narrow" w:eastAsia="Calibri" w:hAnsi="Arial Narrow" w:cs="Calibri"/>
          <w:b/>
          <w:color w:val="FFFFFF"/>
          <w:sz w:val="32"/>
          <w:szCs w:val="32"/>
        </w:rPr>
      </w:pPr>
      <w:r w:rsidRPr="00B83BC8">
        <w:rPr>
          <w:rFonts w:ascii="Arial Narrow" w:eastAsia="Calibri" w:hAnsi="Arial Narrow" w:cs="Calibri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4C62F0" wp14:editId="7A7C62B5">
                <wp:simplePos x="0" y="0"/>
                <wp:positionH relativeFrom="column">
                  <wp:posOffset>-1061085</wp:posOffset>
                </wp:positionH>
                <wp:positionV relativeFrom="paragraph">
                  <wp:posOffset>-710564</wp:posOffset>
                </wp:positionV>
                <wp:extent cx="7534275" cy="18097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8097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64370DC2" id="Прямоугольник 3" o:spid="_x0000_s1026" style="position:absolute;margin-left:-83.55pt;margin-top:-55.95pt;width:593.25pt;height:142.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" fillcolor="#203864" strokecolor="#41719c" strokeweight="1pt"/>
            </w:pict>
          </mc:Fallback>
        </mc:AlternateContent>
      </w:r>
      <w:r w:rsidRPr="00B83BC8">
        <w:rPr>
          <w:rFonts w:ascii="Arial Narrow" w:eastAsia="Calibri" w:hAnsi="Arial Narrow" w:cs="Calibri"/>
          <w:b/>
          <w:color w:val="FFFFFF"/>
          <w:sz w:val="32"/>
          <w:szCs w:val="32"/>
        </w:rPr>
        <w:t>3.</w:t>
      </w:r>
      <w:r w:rsidRPr="00B83BC8">
        <w:rPr>
          <w:rFonts w:ascii="Arial Narrow" w:eastAsia="Calibri" w:hAnsi="Arial Narrow" w:cs="Calibri"/>
          <w:b/>
          <w:color w:val="FFFFFF"/>
          <w:sz w:val="32"/>
          <w:szCs w:val="32"/>
        </w:rPr>
        <w:tab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</w:r>
      <w:bookmarkEnd w:id="49"/>
      <w:bookmarkEnd w:id="50"/>
    </w:p>
    <w:p w:rsidR="00B83BC8" w:rsidRDefault="00B83BC8" w:rsidP="004232B4">
      <w:pPr>
        <w:spacing w:after="0" w:line="240" w:lineRule="auto"/>
        <w:jc w:val="center"/>
      </w:pPr>
    </w:p>
    <w:p w:rsidR="00B83BC8" w:rsidRPr="003E620D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1" w:name="_Toc470548113"/>
      <w:bookmarkStart w:id="52" w:name="_Toc500335453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3.1 </w:t>
      </w:r>
      <w:r w:rsidR="00892025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Объекты жилого </w:t>
      </w:r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назначения</w:t>
      </w:r>
      <w:bookmarkEnd w:id="51"/>
      <w:bookmarkEnd w:id="52"/>
    </w:p>
    <w:p w:rsidR="006C4717" w:rsidRPr="003E620D" w:rsidRDefault="00BA56AD" w:rsidP="006C4717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Общая площадь жилых зон </w:t>
      </w:r>
      <w:r w:rsidR="00546FF7">
        <w:rPr>
          <w:rFonts w:ascii="Arial" w:hAnsi="Arial" w:cs="Arial"/>
          <w:sz w:val="24"/>
          <w:szCs w:val="24"/>
        </w:rPr>
        <w:t>Грушкинского</w:t>
      </w:r>
      <w:r w:rsidRPr="003E620D">
        <w:rPr>
          <w:rFonts w:ascii="Arial" w:hAnsi="Arial" w:cs="Arial"/>
          <w:sz w:val="24"/>
          <w:szCs w:val="24"/>
        </w:rPr>
        <w:t xml:space="preserve"> сельского поселения составляет – </w:t>
      </w:r>
      <w:r w:rsidR="00310937">
        <w:rPr>
          <w:rFonts w:ascii="Arial" w:hAnsi="Arial" w:cs="Arial"/>
          <w:sz w:val="24"/>
          <w:szCs w:val="24"/>
        </w:rPr>
        <w:t xml:space="preserve">219,6 </w:t>
      </w:r>
      <w:r w:rsidR="007C2A0D" w:rsidRPr="004232B4">
        <w:rPr>
          <w:rFonts w:ascii="Arial" w:hAnsi="Arial" w:cs="Arial"/>
          <w:sz w:val="24"/>
          <w:szCs w:val="24"/>
        </w:rPr>
        <w:t xml:space="preserve">га – </w:t>
      </w:r>
      <w:r w:rsidR="00310937">
        <w:rPr>
          <w:rFonts w:ascii="Arial" w:hAnsi="Arial" w:cs="Arial"/>
          <w:sz w:val="24"/>
          <w:szCs w:val="24"/>
        </w:rPr>
        <w:t>5,09</w:t>
      </w:r>
      <w:r w:rsidRPr="004232B4">
        <w:rPr>
          <w:rFonts w:ascii="Arial" w:hAnsi="Arial" w:cs="Arial"/>
          <w:sz w:val="24"/>
          <w:szCs w:val="24"/>
        </w:rPr>
        <w:t>%</w:t>
      </w:r>
      <w:r w:rsidRPr="003E620D">
        <w:rPr>
          <w:rFonts w:ascii="Arial" w:hAnsi="Arial" w:cs="Arial"/>
          <w:sz w:val="24"/>
          <w:szCs w:val="24"/>
        </w:rPr>
        <w:t xml:space="preserve"> от общей площади территории муниципального образования. Этажность застройки – </w:t>
      </w:r>
      <w:r w:rsidR="00E05590" w:rsidRPr="003E620D">
        <w:rPr>
          <w:rFonts w:ascii="Arial" w:hAnsi="Arial" w:cs="Arial"/>
          <w:sz w:val="24"/>
          <w:szCs w:val="24"/>
        </w:rPr>
        <w:t>1-</w:t>
      </w:r>
      <w:r w:rsidR="001C7877" w:rsidRPr="003E620D">
        <w:rPr>
          <w:rFonts w:ascii="Arial" w:hAnsi="Arial" w:cs="Arial"/>
          <w:sz w:val="24"/>
          <w:szCs w:val="24"/>
        </w:rPr>
        <w:t>3</w:t>
      </w:r>
      <w:r w:rsidRPr="003E620D">
        <w:rPr>
          <w:rFonts w:ascii="Arial" w:hAnsi="Arial" w:cs="Arial"/>
          <w:sz w:val="24"/>
          <w:szCs w:val="24"/>
        </w:rPr>
        <w:t xml:space="preserve"> этажа. Единственный тип жилой застройки, который пр</w:t>
      </w:r>
      <w:r w:rsidR="006C4717" w:rsidRPr="003E620D">
        <w:rPr>
          <w:rFonts w:ascii="Arial" w:hAnsi="Arial" w:cs="Arial"/>
          <w:sz w:val="24"/>
          <w:szCs w:val="24"/>
        </w:rPr>
        <w:t>едставлен в сельском поселении.</w:t>
      </w:r>
    </w:p>
    <w:p w:rsidR="00B83BC8" w:rsidRPr="003E620D" w:rsidRDefault="00BA56AD" w:rsidP="00F76AC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На территории жилой зоны </w:t>
      </w:r>
      <w:r w:rsidR="00546FF7">
        <w:rPr>
          <w:rFonts w:ascii="Arial" w:hAnsi="Arial" w:cs="Arial"/>
          <w:sz w:val="24"/>
          <w:szCs w:val="24"/>
        </w:rPr>
        <w:t>Грушкинского</w:t>
      </w:r>
      <w:r w:rsidRPr="003E620D">
        <w:rPr>
          <w:rFonts w:ascii="Arial" w:hAnsi="Arial" w:cs="Arial"/>
          <w:sz w:val="24"/>
          <w:szCs w:val="24"/>
        </w:rPr>
        <w:t xml:space="preserve"> сельского поселения не планируется создание объектов федерального значения.</w:t>
      </w:r>
    </w:p>
    <w:p w:rsidR="00F76ACC" w:rsidRPr="003E620D" w:rsidRDefault="00F76ACC" w:rsidP="009B12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3BC8" w:rsidRPr="003E620D" w:rsidRDefault="00B83BC8" w:rsidP="009B128A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3" w:name="_Toc470548117"/>
      <w:bookmarkStart w:id="54" w:name="_Toc500335454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3.2 </w:t>
      </w:r>
      <w:r w:rsidR="00892025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Объекты общественно</w:t>
      </w:r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-делового назначения</w:t>
      </w:r>
      <w:bookmarkEnd w:id="53"/>
      <w:bookmarkEnd w:id="54"/>
    </w:p>
    <w:p w:rsidR="00BA56AD" w:rsidRPr="003E620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Согласно статьи 35 Градостроительного кодекса Российской Федерации в состав общественно-деловых зон могут включаться: </w:t>
      </w:r>
    </w:p>
    <w:p w:rsidR="00BA56AD" w:rsidRPr="003E620D" w:rsidRDefault="00BA56AD" w:rsidP="00BC6FEE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делового, общественного и коммерческого назначения; </w:t>
      </w:r>
    </w:p>
    <w:p w:rsidR="00BA56AD" w:rsidRPr="003E620D" w:rsidRDefault="00BA56AD" w:rsidP="00BC6FEE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размещения объектов социального и коммунально-бытового назначения; </w:t>
      </w:r>
    </w:p>
    <w:p w:rsidR="00BA56AD" w:rsidRPr="003E620D" w:rsidRDefault="00BA56AD" w:rsidP="00BC6FEE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зоны обслуживания объектов, необходимых для осуществления производственной и предпринимательской деятельности; </w:t>
      </w:r>
    </w:p>
    <w:p w:rsidR="00BA56AD" w:rsidRPr="003E620D" w:rsidRDefault="00BA56AD" w:rsidP="00BC6FEE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общественно-деловые зоны иных видов. </w:t>
      </w:r>
    </w:p>
    <w:p w:rsidR="00BA56AD" w:rsidRPr="003E620D" w:rsidRDefault="00BA56AD" w:rsidP="00BA56AD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</w:t>
      </w:r>
      <w:r w:rsidR="00BC6FEE" w:rsidRPr="003E620D">
        <w:rPr>
          <w:rFonts w:ascii="Arial" w:hAnsi="Arial" w:cs="Arial"/>
          <w:sz w:val="24"/>
          <w:szCs w:val="24"/>
        </w:rPr>
        <w:t xml:space="preserve">тельности граждан. </w:t>
      </w:r>
      <w:r w:rsidRPr="003E620D">
        <w:rPr>
          <w:rFonts w:ascii="Arial" w:hAnsi="Arial" w:cs="Arial"/>
          <w:sz w:val="24"/>
          <w:szCs w:val="24"/>
        </w:rPr>
        <w:t xml:space="preserve">В перечень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гаражи. </w:t>
      </w:r>
    </w:p>
    <w:p w:rsidR="00BA56AD" w:rsidRPr="003E620D" w:rsidRDefault="00BA56AD" w:rsidP="00F76AC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E620D">
        <w:rPr>
          <w:rFonts w:ascii="Arial" w:hAnsi="Arial" w:cs="Arial"/>
          <w:sz w:val="24"/>
          <w:szCs w:val="24"/>
        </w:rPr>
        <w:t xml:space="preserve">Общая площадь зоны </w:t>
      </w:r>
      <w:r w:rsidR="00BC6FEE" w:rsidRPr="003E620D">
        <w:rPr>
          <w:rFonts w:ascii="Arial" w:hAnsi="Arial" w:cs="Arial"/>
          <w:sz w:val="24"/>
          <w:szCs w:val="24"/>
        </w:rPr>
        <w:t xml:space="preserve">в пределах </w:t>
      </w:r>
      <w:r w:rsidR="00546FF7">
        <w:rPr>
          <w:rFonts w:ascii="Arial" w:hAnsi="Arial" w:cs="Arial"/>
          <w:sz w:val="24"/>
          <w:szCs w:val="24"/>
        </w:rPr>
        <w:t>Грушкинского</w:t>
      </w:r>
      <w:r w:rsidR="00BC6FEE" w:rsidRPr="003E620D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E620D">
        <w:rPr>
          <w:rFonts w:ascii="Arial" w:hAnsi="Arial" w:cs="Arial"/>
          <w:sz w:val="24"/>
          <w:szCs w:val="24"/>
        </w:rPr>
        <w:t xml:space="preserve">составляет </w:t>
      </w:r>
      <w:r w:rsidR="00310937">
        <w:rPr>
          <w:rFonts w:ascii="Arial" w:hAnsi="Arial" w:cs="Arial"/>
          <w:sz w:val="24"/>
          <w:szCs w:val="24"/>
        </w:rPr>
        <w:t>6,2</w:t>
      </w:r>
      <w:r w:rsidR="008C7355" w:rsidRPr="004232B4">
        <w:rPr>
          <w:rFonts w:ascii="Arial" w:hAnsi="Arial" w:cs="Arial"/>
          <w:sz w:val="24"/>
          <w:szCs w:val="24"/>
        </w:rPr>
        <w:t xml:space="preserve"> </w:t>
      </w:r>
      <w:r w:rsidR="007C2A0D" w:rsidRPr="004232B4">
        <w:rPr>
          <w:rFonts w:ascii="Arial" w:hAnsi="Arial" w:cs="Arial"/>
          <w:sz w:val="24"/>
          <w:szCs w:val="24"/>
        </w:rPr>
        <w:t xml:space="preserve">га – </w:t>
      </w:r>
      <w:r w:rsidR="00310937">
        <w:rPr>
          <w:rFonts w:ascii="Arial" w:hAnsi="Arial" w:cs="Arial"/>
          <w:sz w:val="24"/>
          <w:szCs w:val="24"/>
        </w:rPr>
        <w:t>0,14</w:t>
      </w:r>
      <w:r w:rsidRPr="004232B4">
        <w:rPr>
          <w:rFonts w:ascii="Arial" w:hAnsi="Arial" w:cs="Arial"/>
          <w:sz w:val="24"/>
          <w:szCs w:val="24"/>
        </w:rPr>
        <w:t>%</w:t>
      </w:r>
      <w:r w:rsidRPr="003E620D">
        <w:rPr>
          <w:rFonts w:ascii="Arial" w:hAnsi="Arial" w:cs="Arial"/>
          <w:sz w:val="24"/>
          <w:szCs w:val="24"/>
        </w:rPr>
        <w:t xml:space="preserve"> от общей </w:t>
      </w:r>
      <w:r w:rsidR="00BC6FEE" w:rsidRPr="003E620D">
        <w:rPr>
          <w:rFonts w:ascii="Arial" w:hAnsi="Arial" w:cs="Arial"/>
          <w:sz w:val="24"/>
          <w:szCs w:val="24"/>
        </w:rPr>
        <w:t>площади территории</w:t>
      </w:r>
      <w:r w:rsidRPr="003E620D">
        <w:rPr>
          <w:rFonts w:ascii="Arial" w:hAnsi="Arial" w:cs="Arial"/>
          <w:sz w:val="24"/>
          <w:szCs w:val="24"/>
        </w:rPr>
        <w:t>.</w:t>
      </w:r>
    </w:p>
    <w:p w:rsidR="00F76ACC" w:rsidRPr="003E620D" w:rsidRDefault="00F76ACC" w:rsidP="00F76AC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0D51" w:rsidRPr="003E620D" w:rsidRDefault="00C50D51">
      <w:pPr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5" w:name="_Toc470548118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p w:rsidR="00B83BC8" w:rsidRPr="003E620D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6" w:name="_Toc500335455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3.3 Производственного и коммунально-складского назначения</w:t>
      </w:r>
      <w:bookmarkEnd w:id="55"/>
      <w:bookmarkEnd w:id="56"/>
    </w:p>
    <w:p w:rsidR="00D80CAB" w:rsidRPr="004232B4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Зона производственного и коммунально-складского назначения включает объекты промышленного производства.</w:t>
      </w:r>
      <w:r w:rsidR="004232B4" w:rsidRPr="004232B4">
        <w:rPr>
          <w:rFonts w:ascii="Arial" w:eastAsia="Calibri" w:hAnsi="Arial" w:cs="Arial"/>
          <w:sz w:val="24"/>
          <w:szCs w:val="24"/>
        </w:rPr>
        <w:t xml:space="preserve"> </w:t>
      </w:r>
      <w:r w:rsidR="004232B4" w:rsidRPr="004E06D5">
        <w:rPr>
          <w:rFonts w:ascii="Arial" w:eastAsia="Calibri" w:hAnsi="Arial" w:cs="Arial"/>
          <w:sz w:val="24"/>
          <w:szCs w:val="24"/>
        </w:rPr>
        <w:t xml:space="preserve">На территории </w:t>
      </w:r>
      <w:r w:rsidR="00546FF7" w:rsidRPr="004E06D5">
        <w:rPr>
          <w:rFonts w:ascii="Arial" w:eastAsia="Calibri" w:hAnsi="Arial" w:cs="Arial"/>
          <w:sz w:val="24"/>
          <w:szCs w:val="24"/>
        </w:rPr>
        <w:t>Грушкинского</w:t>
      </w:r>
      <w:r w:rsidR="004232B4" w:rsidRPr="004E06D5">
        <w:rPr>
          <w:rFonts w:ascii="Arial" w:eastAsia="Calibri" w:hAnsi="Arial" w:cs="Arial"/>
          <w:sz w:val="24"/>
          <w:szCs w:val="24"/>
        </w:rPr>
        <w:t xml:space="preserve"> сельского поселения данные объекты не представлены.</w:t>
      </w:r>
    </w:p>
    <w:p w:rsidR="00BC6FEE" w:rsidRPr="003E620D" w:rsidRDefault="00BC6FEE" w:rsidP="004232B4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B83BC8" w:rsidRPr="003E620D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7" w:name="_Toc500335456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3.4 Инженерной </w:t>
      </w:r>
      <w:r w:rsidR="00E05590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и транспортной </w:t>
      </w:r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инфраструктуры</w:t>
      </w:r>
      <w:bookmarkEnd w:id="57"/>
    </w:p>
    <w:p w:rsidR="00D80CAB" w:rsidRPr="003E620D" w:rsidRDefault="00D80CAB" w:rsidP="00D80CAB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 xml:space="preserve">Общая площадь – </w:t>
      </w:r>
      <w:r w:rsidR="00310937">
        <w:rPr>
          <w:rFonts w:ascii="Arial" w:eastAsia="Calibri" w:hAnsi="Arial" w:cs="Arial"/>
          <w:sz w:val="24"/>
          <w:szCs w:val="24"/>
        </w:rPr>
        <w:t>0,01</w:t>
      </w:r>
      <w:r w:rsidR="00546FF7">
        <w:rPr>
          <w:rFonts w:ascii="Arial" w:eastAsia="Calibri" w:hAnsi="Arial" w:cs="Arial"/>
          <w:sz w:val="24"/>
          <w:szCs w:val="24"/>
        </w:rPr>
        <w:t xml:space="preserve"> </w:t>
      </w:r>
      <w:r w:rsidR="00E05590" w:rsidRPr="004232B4">
        <w:rPr>
          <w:rFonts w:ascii="Arial" w:eastAsia="Calibri" w:hAnsi="Arial" w:cs="Arial"/>
          <w:sz w:val="24"/>
          <w:szCs w:val="24"/>
        </w:rPr>
        <w:t>га</w:t>
      </w:r>
      <w:r w:rsidR="007C2A0D" w:rsidRPr="004232B4">
        <w:rPr>
          <w:rFonts w:ascii="Arial" w:eastAsia="Calibri" w:hAnsi="Arial" w:cs="Arial"/>
          <w:sz w:val="24"/>
          <w:szCs w:val="24"/>
        </w:rPr>
        <w:t xml:space="preserve"> – </w:t>
      </w:r>
      <w:r w:rsidR="00310937">
        <w:rPr>
          <w:rFonts w:ascii="Arial" w:eastAsia="Calibri" w:hAnsi="Arial" w:cs="Arial"/>
          <w:sz w:val="24"/>
          <w:szCs w:val="24"/>
        </w:rPr>
        <w:t>0,0002</w:t>
      </w:r>
      <w:r w:rsidRPr="004232B4">
        <w:rPr>
          <w:rFonts w:ascii="Arial" w:eastAsia="Calibri" w:hAnsi="Arial" w:cs="Arial"/>
          <w:sz w:val="24"/>
          <w:szCs w:val="24"/>
        </w:rPr>
        <w:t>%</w:t>
      </w:r>
      <w:r w:rsidRPr="003E620D">
        <w:rPr>
          <w:rFonts w:ascii="Arial" w:eastAsia="Calibri" w:hAnsi="Arial" w:cs="Arial"/>
          <w:sz w:val="24"/>
          <w:szCs w:val="24"/>
        </w:rPr>
        <w:t xml:space="preserve"> от общей площади сельского поселения.</w:t>
      </w:r>
    </w:p>
    <w:p w:rsidR="00E05590" w:rsidRPr="003E620D" w:rsidRDefault="00E05590" w:rsidP="00E05590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Подробный перечень объектов (проектов) федерального, регионального и местного значения для размещения в зоне транспортной инфраструктуры представлен в разделах 1 и 2 настоящего тома.</w:t>
      </w:r>
    </w:p>
    <w:p w:rsidR="00B83BC8" w:rsidRPr="003E620D" w:rsidRDefault="00D80CAB" w:rsidP="009E58BE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>Предполагает</w:t>
      </w:r>
      <w:r w:rsidR="00546FF7">
        <w:rPr>
          <w:rFonts w:ascii="Arial" w:eastAsia="Calibri" w:hAnsi="Arial" w:cs="Arial"/>
          <w:sz w:val="24"/>
          <w:szCs w:val="24"/>
        </w:rPr>
        <w:t>ся</w:t>
      </w:r>
      <w:r w:rsidRPr="003E620D">
        <w:rPr>
          <w:rFonts w:ascii="Arial" w:eastAsia="Calibri" w:hAnsi="Arial" w:cs="Arial"/>
          <w:sz w:val="24"/>
          <w:szCs w:val="24"/>
        </w:rPr>
        <w:t xml:space="preserve"> размещение объектов водоснабжения и водоотведения, газоснабжения, теп</w:t>
      </w:r>
      <w:r w:rsidR="009E58BE" w:rsidRPr="003E620D">
        <w:rPr>
          <w:rFonts w:ascii="Arial" w:eastAsia="Calibri" w:hAnsi="Arial" w:cs="Arial"/>
          <w:sz w:val="24"/>
          <w:szCs w:val="24"/>
        </w:rPr>
        <w:t>лоснабжения и электроснабжения.</w:t>
      </w:r>
    </w:p>
    <w:p w:rsidR="009E58BE" w:rsidRPr="003E620D" w:rsidRDefault="009E58BE" w:rsidP="004232B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83BC8" w:rsidRPr="003E620D" w:rsidRDefault="00E05590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8" w:name="_Toc470548121"/>
      <w:bookmarkStart w:id="59" w:name="_Toc500335457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3.5</w:t>
      </w:r>
      <w:r w:rsidR="00B83BC8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Рекреационного назначения</w:t>
      </w:r>
      <w:bookmarkEnd w:id="58"/>
      <w:bookmarkEnd w:id="59"/>
    </w:p>
    <w:p w:rsidR="00F76ACC" w:rsidRPr="003E620D" w:rsidRDefault="00310937" w:rsidP="00310937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4E06D5">
        <w:rPr>
          <w:rFonts w:ascii="Arial" w:eastAsia="Calibri" w:hAnsi="Arial" w:cs="Arial"/>
          <w:sz w:val="24"/>
          <w:szCs w:val="24"/>
        </w:rPr>
        <w:t xml:space="preserve">На территории Грушкинского сельского поселения объекты </w:t>
      </w:r>
      <w:r>
        <w:rPr>
          <w:rFonts w:ascii="Arial" w:eastAsia="Calibri" w:hAnsi="Arial" w:cs="Arial"/>
          <w:sz w:val="24"/>
          <w:szCs w:val="24"/>
        </w:rPr>
        <w:t xml:space="preserve">рекреации в настоящее время </w:t>
      </w:r>
      <w:r w:rsidRPr="004E06D5">
        <w:rPr>
          <w:rFonts w:ascii="Arial" w:eastAsia="Calibri" w:hAnsi="Arial" w:cs="Arial"/>
          <w:sz w:val="24"/>
          <w:szCs w:val="24"/>
        </w:rPr>
        <w:t>не представлены.</w:t>
      </w:r>
    </w:p>
    <w:p w:rsidR="001C7877" w:rsidRPr="00C400A5" w:rsidRDefault="001C7877" w:rsidP="0031093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highlight w:val="yellow"/>
        </w:rPr>
      </w:pPr>
    </w:p>
    <w:p w:rsidR="00B83BC8" w:rsidRPr="001C7877" w:rsidRDefault="00B83BC8" w:rsidP="00B83BC8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0" w:name="_Toc500335458"/>
      <w:r w:rsidRPr="001C7877">
        <w:rPr>
          <w:rFonts w:ascii="Arial Narrow" w:eastAsia="Calibri" w:hAnsi="Arial Narrow" w:cs="Arial"/>
          <w:b/>
          <w:color w:val="1F3864"/>
          <w:sz w:val="28"/>
          <w:szCs w:val="28"/>
        </w:rPr>
        <w:t>3.</w:t>
      </w:r>
      <w:r w:rsidR="00E05590" w:rsidRPr="001C7877">
        <w:rPr>
          <w:rFonts w:ascii="Arial Narrow" w:eastAsia="Calibri" w:hAnsi="Arial Narrow" w:cs="Arial"/>
          <w:b/>
          <w:color w:val="1F3864"/>
          <w:sz w:val="28"/>
          <w:szCs w:val="28"/>
        </w:rPr>
        <w:t>6</w:t>
      </w:r>
      <w:r w:rsidRPr="001C7877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Сельскохозяйственного использования и назначения</w:t>
      </w:r>
      <w:bookmarkEnd w:id="60"/>
    </w:p>
    <w:p w:rsidR="00944C8C" w:rsidRPr="001C7877" w:rsidRDefault="005F766D" w:rsidP="00944C8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C7877">
        <w:rPr>
          <w:rFonts w:ascii="Arial" w:hAnsi="Arial" w:cs="Arial"/>
          <w:sz w:val="24"/>
          <w:szCs w:val="24"/>
        </w:rPr>
        <w:t xml:space="preserve">Общая площадь зоны </w:t>
      </w:r>
      <w:r w:rsidR="00E06CD1" w:rsidRPr="001C7877">
        <w:rPr>
          <w:rFonts w:ascii="Arial" w:hAnsi="Arial" w:cs="Arial"/>
          <w:sz w:val="24"/>
          <w:szCs w:val="24"/>
        </w:rPr>
        <w:t xml:space="preserve">– </w:t>
      </w:r>
      <w:r w:rsidR="00310937">
        <w:rPr>
          <w:rFonts w:ascii="Arial" w:hAnsi="Arial"/>
          <w:sz w:val="24"/>
        </w:rPr>
        <w:t>4054,66</w:t>
      </w:r>
      <w:r w:rsidR="00BC6FEE" w:rsidRPr="001C7877">
        <w:rPr>
          <w:rFonts w:ascii="Arial" w:hAnsi="Arial"/>
          <w:sz w:val="24"/>
        </w:rPr>
        <w:t xml:space="preserve"> </w:t>
      </w:r>
      <w:r w:rsidR="00BC6FEE" w:rsidRPr="001C7877">
        <w:rPr>
          <w:rFonts w:ascii="Arial" w:hAnsi="Arial" w:cs="Arial"/>
          <w:sz w:val="24"/>
          <w:szCs w:val="24"/>
        </w:rPr>
        <w:t xml:space="preserve">га, что составляет </w:t>
      </w:r>
      <w:r w:rsidR="00310937">
        <w:rPr>
          <w:rFonts w:ascii="Arial" w:hAnsi="Arial" w:cs="Arial"/>
          <w:sz w:val="24"/>
          <w:szCs w:val="24"/>
        </w:rPr>
        <w:t>94</w:t>
      </w:r>
      <w:r w:rsidRPr="001C7877">
        <w:rPr>
          <w:rFonts w:ascii="Arial" w:hAnsi="Arial" w:cs="Arial"/>
          <w:sz w:val="24"/>
          <w:szCs w:val="24"/>
        </w:rPr>
        <w:t xml:space="preserve">% от общей территории </w:t>
      </w:r>
      <w:r w:rsidR="004E06D5">
        <w:rPr>
          <w:rFonts w:ascii="Arial" w:hAnsi="Arial" w:cs="Arial"/>
          <w:sz w:val="24"/>
          <w:szCs w:val="24"/>
        </w:rPr>
        <w:t>Грушкинского</w:t>
      </w:r>
      <w:r w:rsidR="004E06D5" w:rsidRPr="001C7877">
        <w:rPr>
          <w:rFonts w:ascii="Arial" w:hAnsi="Arial" w:cs="Arial"/>
          <w:sz w:val="24"/>
          <w:szCs w:val="24"/>
        </w:rPr>
        <w:t xml:space="preserve"> </w:t>
      </w:r>
      <w:r w:rsidR="00BC6FEE" w:rsidRPr="001C7877">
        <w:rPr>
          <w:rFonts w:ascii="Arial" w:hAnsi="Arial" w:cs="Arial"/>
          <w:sz w:val="24"/>
          <w:szCs w:val="24"/>
        </w:rPr>
        <w:t>сельского поселения.</w:t>
      </w:r>
      <w:bookmarkStart w:id="61" w:name="_Toc470548127"/>
    </w:p>
    <w:p w:rsidR="00944C8C" w:rsidRPr="003E620D" w:rsidRDefault="00944C8C" w:rsidP="005406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4C8C" w:rsidRPr="003E620D" w:rsidRDefault="00F76ACC" w:rsidP="009B128A">
      <w:pPr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bookmarkStart w:id="62" w:name="_Toc500335459"/>
      <w:r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3</w:t>
      </w:r>
      <w:r w:rsidR="00B83BC8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.</w:t>
      </w:r>
      <w:r w:rsidR="00E05590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>7</w:t>
      </w:r>
      <w:r w:rsidR="00B83BC8" w:rsidRPr="003E620D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Специального назначения</w:t>
      </w:r>
      <w:bookmarkEnd w:id="61"/>
      <w:bookmarkEnd w:id="62"/>
    </w:p>
    <w:p w:rsidR="002516B0" w:rsidRDefault="005F766D" w:rsidP="00C400A5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E620D">
        <w:rPr>
          <w:rFonts w:ascii="Arial" w:eastAsia="Calibri" w:hAnsi="Arial" w:cs="Arial"/>
          <w:sz w:val="24"/>
          <w:szCs w:val="24"/>
        </w:rPr>
        <w:t xml:space="preserve">Общая площадь зоны – </w:t>
      </w:r>
      <w:r w:rsidR="00310937">
        <w:rPr>
          <w:rFonts w:ascii="Arial" w:eastAsia="Calibri" w:hAnsi="Arial" w:cs="Arial"/>
          <w:sz w:val="24"/>
          <w:szCs w:val="24"/>
        </w:rPr>
        <w:t>3,1</w:t>
      </w:r>
      <w:r w:rsidR="0006365D" w:rsidRPr="004232B4">
        <w:rPr>
          <w:rFonts w:ascii="Arial" w:eastAsia="Calibri" w:hAnsi="Arial" w:cs="Arial"/>
          <w:sz w:val="24"/>
          <w:szCs w:val="24"/>
        </w:rPr>
        <w:t xml:space="preserve"> </w:t>
      </w:r>
      <w:r w:rsidRPr="004232B4">
        <w:rPr>
          <w:rFonts w:ascii="Arial" w:eastAsia="Calibri" w:hAnsi="Arial" w:cs="Arial"/>
          <w:sz w:val="24"/>
          <w:szCs w:val="24"/>
        </w:rPr>
        <w:t xml:space="preserve">га – </w:t>
      </w:r>
      <w:r w:rsidR="00310937">
        <w:rPr>
          <w:rFonts w:ascii="Arial" w:eastAsia="Calibri" w:hAnsi="Arial" w:cs="Arial"/>
          <w:sz w:val="24"/>
          <w:szCs w:val="24"/>
        </w:rPr>
        <w:t>0,07</w:t>
      </w:r>
      <w:r w:rsidRPr="004232B4">
        <w:rPr>
          <w:rFonts w:ascii="Arial" w:eastAsia="Calibri" w:hAnsi="Arial" w:cs="Arial"/>
          <w:sz w:val="24"/>
          <w:szCs w:val="24"/>
        </w:rPr>
        <w:t>%</w:t>
      </w:r>
      <w:r w:rsidRPr="003E620D">
        <w:rPr>
          <w:rFonts w:ascii="Arial" w:eastAsia="Calibri" w:hAnsi="Arial" w:cs="Arial"/>
          <w:sz w:val="24"/>
          <w:szCs w:val="24"/>
        </w:rPr>
        <w:t xml:space="preserve"> от общей территории </w:t>
      </w:r>
      <w:r w:rsidR="004E06D5">
        <w:rPr>
          <w:rFonts w:ascii="Arial" w:hAnsi="Arial" w:cs="Arial"/>
          <w:sz w:val="24"/>
          <w:szCs w:val="24"/>
        </w:rPr>
        <w:t>Грушкинского</w:t>
      </w:r>
      <w:r w:rsidR="004E06D5" w:rsidRPr="003E620D">
        <w:rPr>
          <w:rFonts w:ascii="Arial" w:hAnsi="Arial" w:cs="Arial"/>
          <w:sz w:val="24"/>
          <w:szCs w:val="24"/>
        </w:rPr>
        <w:t xml:space="preserve"> </w:t>
      </w:r>
      <w:r w:rsidRPr="003E620D">
        <w:rPr>
          <w:rFonts w:ascii="Arial" w:hAnsi="Arial" w:cs="Arial"/>
          <w:sz w:val="24"/>
          <w:szCs w:val="24"/>
        </w:rPr>
        <w:t>сельского поселения</w:t>
      </w:r>
      <w:r w:rsidRPr="003E620D">
        <w:rPr>
          <w:rFonts w:ascii="Arial" w:eastAsia="Calibri" w:hAnsi="Arial" w:cs="Arial"/>
          <w:sz w:val="24"/>
          <w:szCs w:val="24"/>
        </w:rPr>
        <w:t>.</w:t>
      </w:r>
    </w:p>
    <w:p w:rsidR="006C1F5D" w:rsidRPr="00C400A5" w:rsidRDefault="006C1F5D" w:rsidP="00C400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6C1F5D" w:rsidRPr="00C400A5" w:rsidSect="00454E8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7D9" w:rsidRDefault="005677D9" w:rsidP="00102034">
      <w:pPr>
        <w:spacing w:after="0" w:line="240" w:lineRule="auto"/>
      </w:pPr>
      <w:r>
        <w:separator/>
      </w:r>
    </w:p>
  </w:endnote>
  <w:endnote w:type="continuationSeparator" w:id="0">
    <w:p w:rsidR="005677D9" w:rsidRDefault="005677D9" w:rsidP="0010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4396377"/>
      <w:docPartObj>
        <w:docPartGallery w:val="Page Numbers (Bottom of Page)"/>
        <w:docPartUnique/>
      </w:docPartObj>
    </w:sdtPr>
    <w:sdtEndPr/>
    <w:sdtContent>
      <w:p w:rsidR="004E06D5" w:rsidRDefault="004E06D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2C4">
          <w:rPr>
            <w:noProof/>
          </w:rPr>
          <w:t>17</w:t>
        </w:r>
        <w:r>
          <w:fldChar w:fldCharType="end"/>
        </w:r>
      </w:p>
    </w:sdtContent>
  </w:sdt>
  <w:p w:rsidR="004E06D5" w:rsidRDefault="004E06D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7D9" w:rsidRDefault="005677D9" w:rsidP="00102034">
      <w:pPr>
        <w:spacing w:after="0" w:line="240" w:lineRule="auto"/>
      </w:pPr>
      <w:r>
        <w:separator/>
      </w:r>
    </w:p>
  </w:footnote>
  <w:footnote w:type="continuationSeparator" w:id="0">
    <w:p w:rsidR="005677D9" w:rsidRDefault="005677D9" w:rsidP="00102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F4C1E"/>
    <w:multiLevelType w:val="hybridMultilevel"/>
    <w:tmpl w:val="B628BB2C"/>
    <w:lvl w:ilvl="0" w:tplc="97D444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E021B9"/>
    <w:multiLevelType w:val="hybridMultilevel"/>
    <w:tmpl w:val="5936CFA2"/>
    <w:lvl w:ilvl="0" w:tplc="B4ACD7E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06E90"/>
    <w:multiLevelType w:val="hybridMultilevel"/>
    <w:tmpl w:val="D428A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A047A"/>
    <w:multiLevelType w:val="hybridMultilevel"/>
    <w:tmpl w:val="B7CCA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065A2"/>
    <w:multiLevelType w:val="hybridMultilevel"/>
    <w:tmpl w:val="F47265F8"/>
    <w:lvl w:ilvl="0" w:tplc="7CAA25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84"/>
    <w:rsid w:val="000262D7"/>
    <w:rsid w:val="00027E2D"/>
    <w:rsid w:val="00054CC7"/>
    <w:rsid w:val="0006365D"/>
    <w:rsid w:val="00067E9F"/>
    <w:rsid w:val="000800A5"/>
    <w:rsid w:val="00093C8D"/>
    <w:rsid w:val="0009496A"/>
    <w:rsid w:val="000A20AC"/>
    <w:rsid w:val="000C0650"/>
    <w:rsid w:val="000C4872"/>
    <w:rsid w:val="000D084D"/>
    <w:rsid w:val="000F4FD5"/>
    <w:rsid w:val="00102034"/>
    <w:rsid w:val="001047DF"/>
    <w:rsid w:val="00105F2C"/>
    <w:rsid w:val="00113CA2"/>
    <w:rsid w:val="001452E7"/>
    <w:rsid w:val="0014642F"/>
    <w:rsid w:val="001464C9"/>
    <w:rsid w:val="001663F4"/>
    <w:rsid w:val="00172B64"/>
    <w:rsid w:val="0017597D"/>
    <w:rsid w:val="001C75D0"/>
    <w:rsid w:val="001C7877"/>
    <w:rsid w:val="001D49D5"/>
    <w:rsid w:val="001D4B00"/>
    <w:rsid w:val="001E1CE9"/>
    <w:rsid w:val="001F4BD9"/>
    <w:rsid w:val="002007F3"/>
    <w:rsid w:val="002049EF"/>
    <w:rsid w:val="00210F62"/>
    <w:rsid w:val="00214432"/>
    <w:rsid w:val="00222164"/>
    <w:rsid w:val="002248DC"/>
    <w:rsid w:val="0024144D"/>
    <w:rsid w:val="0024180F"/>
    <w:rsid w:val="00244E54"/>
    <w:rsid w:val="00250D7C"/>
    <w:rsid w:val="002516B0"/>
    <w:rsid w:val="0026450D"/>
    <w:rsid w:val="0028290F"/>
    <w:rsid w:val="00285BBE"/>
    <w:rsid w:val="00287239"/>
    <w:rsid w:val="002B0F2D"/>
    <w:rsid w:val="002B1BC9"/>
    <w:rsid w:val="002B7CBA"/>
    <w:rsid w:val="002C4E7E"/>
    <w:rsid w:val="002D4682"/>
    <w:rsid w:val="002F0E50"/>
    <w:rsid w:val="002F4ECD"/>
    <w:rsid w:val="00310937"/>
    <w:rsid w:val="00311A23"/>
    <w:rsid w:val="00326186"/>
    <w:rsid w:val="0034189E"/>
    <w:rsid w:val="00353928"/>
    <w:rsid w:val="00356C88"/>
    <w:rsid w:val="00364418"/>
    <w:rsid w:val="0036583C"/>
    <w:rsid w:val="00373A50"/>
    <w:rsid w:val="0039067D"/>
    <w:rsid w:val="00393CAC"/>
    <w:rsid w:val="003B51F4"/>
    <w:rsid w:val="003C4BDB"/>
    <w:rsid w:val="003D6E27"/>
    <w:rsid w:val="003D74A8"/>
    <w:rsid w:val="003E620D"/>
    <w:rsid w:val="003E7051"/>
    <w:rsid w:val="003F1A0A"/>
    <w:rsid w:val="003F3C8C"/>
    <w:rsid w:val="00416196"/>
    <w:rsid w:val="004232B4"/>
    <w:rsid w:val="004242C5"/>
    <w:rsid w:val="00440B25"/>
    <w:rsid w:val="00454E86"/>
    <w:rsid w:val="0046369C"/>
    <w:rsid w:val="00465AAF"/>
    <w:rsid w:val="00475B1D"/>
    <w:rsid w:val="004842D7"/>
    <w:rsid w:val="004A32F4"/>
    <w:rsid w:val="004A7B1E"/>
    <w:rsid w:val="004C319A"/>
    <w:rsid w:val="004E06D5"/>
    <w:rsid w:val="004E51C1"/>
    <w:rsid w:val="004F1BFC"/>
    <w:rsid w:val="00512B1E"/>
    <w:rsid w:val="005225D0"/>
    <w:rsid w:val="00540697"/>
    <w:rsid w:val="00546FF7"/>
    <w:rsid w:val="00553229"/>
    <w:rsid w:val="00560354"/>
    <w:rsid w:val="005677D9"/>
    <w:rsid w:val="005752DF"/>
    <w:rsid w:val="00580ABB"/>
    <w:rsid w:val="00580DA3"/>
    <w:rsid w:val="00586205"/>
    <w:rsid w:val="005A2EB0"/>
    <w:rsid w:val="005C0D32"/>
    <w:rsid w:val="005C7AB2"/>
    <w:rsid w:val="005D1489"/>
    <w:rsid w:val="005F766D"/>
    <w:rsid w:val="00606151"/>
    <w:rsid w:val="006104FD"/>
    <w:rsid w:val="006130E9"/>
    <w:rsid w:val="00633520"/>
    <w:rsid w:val="00694114"/>
    <w:rsid w:val="006943B4"/>
    <w:rsid w:val="00695E7A"/>
    <w:rsid w:val="006A1DFA"/>
    <w:rsid w:val="006A417A"/>
    <w:rsid w:val="006B02A8"/>
    <w:rsid w:val="006B051E"/>
    <w:rsid w:val="006B4F83"/>
    <w:rsid w:val="006B5850"/>
    <w:rsid w:val="006C1F5D"/>
    <w:rsid w:val="006C4717"/>
    <w:rsid w:val="006E6D34"/>
    <w:rsid w:val="007052C3"/>
    <w:rsid w:val="00707ED1"/>
    <w:rsid w:val="00753856"/>
    <w:rsid w:val="00765E5E"/>
    <w:rsid w:val="00767C31"/>
    <w:rsid w:val="00771E05"/>
    <w:rsid w:val="00774AD2"/>
    <w:rsid w:val="00777289"/>
    <w:rsid w:val="0078056E"/>
    <w:rsid w:val="007833AB"/>
    <w:rsid w:val="00784EB8"/>
    <w:rsid w:val="00785D6B"/>
    <w:rsid w:val="007909DF"/>
    <w:rsid w:val="0079549C"/>
    <w:rsid w:val="007A64D3"/>
    <w:rsid w:val="007B5AE0"/>
    <w:rsid w:val="007C0C3D"/>
    <w:rsid w:val="007C2A0D"/>
    <w:rsid w:val="007C4AA0"/>
    <w:rsid w:val="007D19F5"/>
    <w:rsid w:val="007E2B3A"/>
    <w:rsid w:val="0080463D"/>
    <w:rsid w:val="00806DB0"/>
    <w:rsid w:val="0081262F"/>
    <w:rsid w:val="00834C36"/>
    <w:rsid w:val="00853BD5"/>
    <w:rsid w:val="00855833"/>
    <w:rsid w:val="008636F0"/>
    <w:rsid w:val="00872C14"/>
    <w:rsid w:val="00876890"/>
    <w:rsid w:val="008833F5"/>
    <w:rsid w:val="00892025"/>
    <w:rsid w:val="008A7CAF"/>
    <w:rsid w:val="008B3EA4"/>
    <w:rsid w:val="008C0F6F"/>
    <w:rsid w:val="008C7355"/>
    <w:rsid w:val="008D5B7F"/>
    <w:rsid w:val="008E13D8"/>
    <w:rsid w:val="008E3860"/>
    <w:rsid w:val="008F663A"/>
    <w:rsid w:val="00904470"/>
    <w:rsid w:val="00935FAB"/>
    <w:rsid w:val="00940DAB"/>
    <w:rsid w:val="00944C8C"/>
    <w:rsid w:val="0097025C"/>
    <w:rsid w:val="0097476E"/>
    <w:rsid w:val="0097514E"/>
    <w:rsid w:val="0099277F"/>
    <w:rsid w:val="00994557"/>
    <w:rsid w:val="009B128A"/>
    <w:rsid w:val="009B154E"/>
    <w:rsid w:val="009B1F92"/>
    <w:rsid w:val="009B246A"/>
    <w:rsid w:val="009D20DA"/>
    <w:rsid w:val="009E0637"/>
    <w:rsid w:val="009E426F"/>
    <w:rsid w:val="009E58BE"/>
    <w:rsid w:val="009E785B"/>
    <w:rsid w:val="009F2E62"/>
    <w:rsid w:val="00A06224"/>
    <w:rsid w:val="00A10CF6"/>
    <w:rsid w:val="00A11A06"/>
    <w:rsid w:val="00A12039"/>
    <w:rsid w:val="00A329EB"/>
    <w:rsid w:val="00A4625B"/>
    <w:rsid w:val="00A542B7"/>
    <w:rsid w:val="00A565E8"/>
    <w:rsid w:val="00A61CF2"/>
    <w:rsid w:val="00A6744F"/>
    <w:rsid w:val="00A84F92"/>
    <w:rsid w:val="00A84FDB"/>
    <w:rsid w:val="00A9481D"/>
    <w:rsid w:val="00A952EA"/>
    <w:rsid w:val="00A96D15"/>
    <w:rsid w:val="00AA1F33"/>
    <w:rsid w:val="00AA61BD"/>
    <w:rsid w:val="00AB3BFB"/>
    <w:rsid w:val="00AB69AD"/>
    <w:rsid w:val="00AB6CD4"/>
    <w:rsid w:val="00AC2574"/>
    <w:rsid w:val="00AD4B0D"/>
    <w:rsid w:val="00AD74E8"/>
    <w:rsid w:val="00B117DA"/>
    <w:rsid w:val="00B15481"/>
    <w:rsid w:val="00B502C4"/>
    <w:rsid w:val="00B56195"/>
    <w:rsid w:val="00B80D3A"/>
    <w:rsid w:val="00B83BC8"/>
    <w:rsid w:val="00B85637"/>
    <w:rsid w:val="00B86E3A"/>
    <w:rsid w:val="00BA0C3C"/>
    <w:rsid w:val="00BA56AD"/>
    <w:rsid w:val="00BA5AEA"/>
    <w:rsid w:val="00BA7AD0"/>
    <w:rsid w:val="00BC6FEE"/>
    <w:rsid w:val="00BE5BF7"/>
    <w:rsid w:val="00C04A1A"/>
    <w:rsid w:val="00C20FA2"/>
    <w:rsid w:val="00C32F5A"/>
    <w:rsid w:val="00C400A5"/>
    <w:rsid w:val="00C50D51"/>
    <w:rsid w:val="00C625A2"/>
    <w:rsid w:val="00C62E78"/>
    <w:rsid w:val="00C7192E"/>
    <w:rsid w:val="00C71C73"/>
    <w:rsid w:val="00C739BD"/>
    <w:rsid w:val="00C93580"/>
    <w:rsid w:val="00C95969"/>
    <w:rsid w:val="00CC5340"/>
    <w:rsid w:val="00CC7A0E"/>
    <w:rsid w:val="00CD545F"/>
    <w:rsid w:val="00CD6689"/>
    <w:rsid w:val="00CE781C"/>
    <w:rsid w:val="00CF671C"/>
    <w:rsid w:val="00D24F8D"/>
    <w:rsid w:val="00D30B7C"/>
    <w:rsid w:val="00D30F82"/>
    <w:rsid w:val="00D408E6"/>
    <w:rsid w:val="00D62A97"/>
    <w:rsid w:val="00D64923"/>
    <w:rsid w:val="00D71CF7"/>
    <w:rsid w:val="00D769B0"/>
    <w:rsid w:val="00D80CAB"/>
    <w:rsid w:val="00DB0E2F"/>
    <w:rsid w:val="00DC7AA8"/>
    <w:rsid w:val="00DD4E35"/>
    <w:rsid w:val="00DF2B7C"/>
    <w:rsid w:val="00E035DF"/>
    <w:rsid w:val="00E05590"/>
    <w:rsid w:val="00E06CD1"/>
    <w:rsid w:val="00E06EDD"/>
    <w:rsid w:val="00E11D89"/>
    <w:rsid w:val="00E21D89"/>
    <w:rsid w:val="00E239CB"/>
    <w:rsid w:val="00E24CC3"/>
    <w:rsid w:val="00E4561C"/>
    <w:rsid w:val="00E571A9"/>
    <w:rsid w:val="00E851BB"/>
    <w:rsid w:val="00E87ACB"/>
    <w:rsid w:val="00E95584"/>
    <w:rsid w:val="00EA4D3C"/>
    <w:rsid w:val="00EA5187"/>
    <w:rsid w:val="00EA5E4F"/>
    <w:rsid w:val="00EA7426"/>
    <w:rsid w:val="00EB716B"/>
    <w:rsid w:val="00EF1774"/>
    <w:rsid w:val="00F032F2"/>
    <w:rsid w:val="00F15FAB"/>
    <w:rsid w:val="00F174D7"/>
    <w:rsid w:val="00F22125"/>
    <w:rsid w:val="00F26FC0"/>
    <w:rsid w:val="00F63DC8"/>
    <w:rsid w:val="00F76ACC"/>
    <w:rsid w:val="00F85C6C"/>
    <w:rsid w:val="00F864DB"/>
    <w:rsid w:val="00F86BB1"/>
    <w:rsid w:val="00F86BE6"/>
    <w:rsid w:val="00F90CBC"/>
    <w:rsid w:val="00FB097C"/>
    <w:rsid w:val="00FB4550"/>
    <w:rsid w:val="00FB7ACA"/>
    <w:rsid w:val="00FC5AF3"/>
    <w:rsid w:val="00FC5D1B"/>
    <w:rsid w:val="00FD375C"/>
    <w:rsid w:val="00FD44B4"/>
    <w:rsid w:val="00FE0E3C"/>
    <w:rsid w:val="00FE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A998C-9285-4DA0-B3BE-30D1BB2E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6B0"/>
  </w:style>
  <w:style w:type="paragraph" w:styleId="1">
    <w:name w:val="heading 1"/>
    <w:basedOn w:val="a"/>
    <w:next w:val="a"/>
    <w:link w:val="10"/>
    <w:uiPriority w:val="9"/>
    <w:qFormat/>
    <w:rsid w:val="00E87A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AAF"/>
    <w:pPr>
      <w:spacing w:after="0"/>
      <w:ind w:left="720"/>
      <w:contextualSpacing/>
      <w:jc w:val="center"/>
    </w:pPr>
  </w:style>
  <w:style w:type="paragraph" w:customStyle="1" w:styleId="11">
    <w:name w:val="1 том"/>
    <w:basedOn w:val="a"/>
    <w:link w:val="12"/>
    <w:qFormat/>
    <w:rsid w:val="00C95969"/>
    <w:pPr>
      <w:widowControl w:val="0"/>
      <w:spacing w:after="0" w:line="240" w:lineRule="auto"/>
      <w:jc w:val="center"/>
    </w:pPr>
    <w:rPr>
      <w:rFonts w:ascii="Arial Narrow" w:eastAsia="Arial" w:hAnsi="Arial Narrow" w:cs="Times New Roman"/>
      <w:sz w:val="20"/>
      <w:szCs w:val="20"/>
    </w:rPr>
  </w:style>
  <w:style w:type="character" w:customStyle="1" w:styleId="12">
    <w:name w:val="1 том Знак"/>
    <w:basedOn w:val="a0"/>
    <w:link w:val="11"/>
    <w:rsid w:val="00C95969"/>
    <w:rPr>
      <w:rFonts w:ascii="Arial Narrow" w:eastAsia="Arial" w:hAnsi="Arial Narro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87A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E87ACB"/>
    <w:pPr>
      <w:spacing w:line="259" w:lineRule="auto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E87ACB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E87ACB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E87ACB"/>
    <w:pPr>
      <w:spacing w:after="100"/>
      <w:ind w:left="440"/>
    </w:pPr>
  </w:style>
  <w:style w:type="character" w:styleId="a6">
    <w:name w:val="Hyperlink"/>
    <w:basedOn w:val="a0"/>
    <w:uiPriority w:val="99"/>
    <w:unhideWhenUsed/>
    <w:rsid w:val="00E87AC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85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5BBE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10203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0203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02034"/>
    <w:rPr>
      <w:vertAlign w:val="superscript"/>
    </w:rPr>
  </w:style>
  <w:style w:type="paragraph" w:customStyle="1" w:styleId="14">
    <w:name w:val="Знак1"/>
    <w:basedOn w:val="a"/>
    <w:rsid w:val="00E06E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454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4E86"/>
  </w:style>
  <w:style w:type="paragraph" w:styleId="ae">
    <w:name w:val="footer"/>
    <w:basedOn w:val="a"/>
    <w:link w:val="af"/>
    <w:uiPriority w:val="99"/>
    <w:unhideWhenUsed/>
    <w:rsid w:val="00454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4E86"/>
  </w:style>
  <w:style w:type="paragraph" w:customStyle="1" w:styleId="15">
    <w:name w:val="Знак1"/>
    <w:basedOn w:val="a"/>
    <w:rsid w:val="00FB097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6">
    <w:name w:val="Знак1"/>
    <w:basedOn w:val="a"/>
    <w:rsid w:val="002049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76F5C-8D0A-45D7-94AD-40E872B33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18</Pages>
  <Words>4689</Words>
  <Characters>26733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User1</cp:lastModifiedBy>
  <cp:revision>33</cp:revision>
  <dcterms:created xsi:type="dcterms:W3CDTF">2017-11-22T11:05:00Z</dcterms:created>
  <dcterms:modified xsi:type="dcterms:W3CDTF">2017-12-19T06:46:00Z</dcterms:modified>
</cp:coreProperties>
</file>