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86" w:rsidRPr="00530C86" w:rsidRDefault="00530C86" w:rsidP="00530C86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30C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Отменена госпошлина за повторную выдачу свидетельства ИНН</w:t>
      </w:r>
    </w:p>
    <w:p w:rsidR="00530C86" w:rsidRPr="00530C86" w:rsidRDefault="00530C86" w:rsidP="00530C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повторную выдачу свидетельства о постановке на учет в налоговом органе теперь не нужно уплачивать госпошлину. Ранее в случае его утраты необходимо было уплатить госпошлину и приложить квитанцию об этом к </w:t>
      </w:r>
      <w:proofErr w:type="gramStart"/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proofErr w:type="gramEnd"/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учет.</w:t>
      </w:r>
    </w:p>
    <w:p w:rsidR="00530C86" w:rsidRPr="00530C86" w:rsidRDefault="00530C86" w:rsidP="00530C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госпошлины упрощает данную процедуру: достаточно предоставить в любой налоговый орган, обслуживающий физических лиц, заявление о постановке на учет в налоговом органе по форме 2-2-Учет и документ, удостоверяющий личность и подтверждающий регистрацию по месту жительства или места пребывания. Его можно подать лично или через представителя, МФЦ, а также по почте заказным письмом. Повторная выдача свидетельства осущ</w:t>
      </w:r>
      <w:bookmarkStart w:id="0" w:name="_GoBack"/>
      <w:bookmarkEnd w:id="0"/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ествляется в течение пяти рабочих дней.</w:t>
      </w:r>
    </w:p>
    <w:p w:rsidR="00530C86" w:rsidRPr="00530C86" w:rsidRDefault="00530C86" w:rsidP="0053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сервиса «</w:t>
      </w:r>
      <w:hyperlink r:id="rId5" w:tgtFrame="_blank" w:history="1">
        <w:r w:rsidRPr="00530C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Подача заявления физического лица о постановке на учет</w:t>
        </w:r>
      </w:hyperlink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сайте ФНС России  готовое свидетельство можно получить уже на следующий рабочий день в выбранной налоговой инспекции.</w:t>
      </w:r>
    </w:p>
    <w:p w:rsidR="00530C86" w:rsidRPr="00530C86" w:rsidRDefault="00530C86" w:rsidP="0053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86" w:rsidRPr="00530C86" w:rsidRDefault="00530C86" w:rsidP="0053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530C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530C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ользователи Личного кабинета налогоплательщика</w:t>
        </w:r>
      </w:hyperlink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могут получить свидетельство в электронном виде в формате </w:t>
      </w:r>
      <w:proofErr w:type="spellStart"/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визуализированной электронной подписью налогового органа.</w:t>
      </w:r>
    </w:p>
    <w:p w:rsidR="00530C86" w:rsidRPr="00530C86" w:rsidRDefault="00530C86" w:rsidP="0053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86" w:rsidRPr="00530C86" w:rsidRDefault="00530C86" w:rsidP="0053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hyperlink r:id="rId7" w:tgtFrame="_blank" w:history="1">
        <w:r w:rsidRPr="00530C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530C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реализована возможность получения свидетельства о постановке на учет в налоговом органе в электронном виде. Его пользователи могут направить в налоговый орган заявление, подписав усиленной неквалифицированной электронной подписью, которую можно сгенерировать в </w:t>
      </w:r>
      <w:hyperlink r:id="rId8" w:tgtFrame="_blank" w:history="1">
        <w:r w:rsidRPr="00530C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мобильном приложении «</w:t>
        </w:r>
        <w:proofErr w:type="spellStart"/>
        <w:r w:rsidRPr="00530C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Госключ</w:t>
        </w:r>
        <w:proofErr w:type="spellEnd"/>
        <w:r w:rsidRPr="00530C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C86" w:rsidRPr="00530C86" w:rsidRDefault="00530C86" w:rsidP="0053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присвоенном</w:t>
      </w:r>
      <w:proofErr w:type="gramEnd"/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можно узнать с помощью интернет-сервиса «</w:t>
      </w:r>
      <w:hyperlink r:id="rId9" w:tgtFrame="_blank" w:history="1">
        <w:r w:rsidRPr="00530C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 об ИНН физического лица</w:t>
        </w:r>
      </w:hyperlink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0C86" w:rsidRPr="00530C86" w:rsidRDefault="00530C86" w:rsidP="00530C86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86" w:rsidRPr="00530C86" w:rsidRDefault="00530C86" w:rsidP="00530C86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изменения вступили в силу с 8 августа – даты подписания и </w:t>
      </w:r>
      <w:hyperlink r:id="rId10" w:tgtFrame="_blank" w:history="1">
        <w:r w:rsidRPr="00530C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публикации Федерального закона от 08.08.2024 № 259-ФЗ</w:t>
        </w:r>
      </w:hyperlink>
      <w:r w:rsidRP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0EE" w:rsidRPr="00530C86" w:rsidRDefault="005510EE">
      <w:pPr>
        <w:rPr>
          <w:rFonts w:ascii="Times New Roman" w:hAnsi="Times New Roman" w:cs="Times New Roman"/>
          <w:sz w:val="28"/>
          <w:szCs w:val="28"/>
        </w:rPr>
      </w:pPr>
    </w:p>
    <w:sectPr w:rsidR="005510EE" w:rsidRPr="0053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EC"/>
    <w:rsid w:val="00530C86"/>
    <w:rsid w:val="005451EC"/>
    <w:rsid w:val="0055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0C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0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8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8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785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ke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rvice.nalog.ru/zpufl/" TargetMode="External"/><Relationship Id="rId10" Type="http://schemas.openxmlformats.org/officeDocument/2006/relationships/hyperlink" Target="http://publication.pravo.gov.ru/document/0001202408080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.nalog.ru/inn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Мамхягова Татьяна Владимировна</dc:creator>
  <cp:keywords/>
  <dc:description/>
  <cp:lastModifiedBy>Мамхягова Татьяна Владимировна</cp:lastModifiedBy>
  <cp:revision>2</cp:revision>
  <dcterms:created xsi:type="dcterms:W3CDTF">2024-08-16T12:22:00Z</dcterms:created>
  <dcterms:modified xsi:type="dcterms:W3CDTF">2024-08-16T12:23:00Z</dcterms:modified>
</cp:coreProperties>
</file>