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474ADC" w:rsidP="00B578E9">
      <w:pPr>
        <w:spacing w:after="0" w:line="240" w:lineRule="auto"/>
        <w:ind w:left="6372" w:firstLine="708"/>
      </w:pPr>
      <w:r>
        <w:t>№ 11 от «23» 06.</w:t>
      </w:r>
      <w:r w:rsidR="00B578E9">
        <w:t xml:space="preserve"> 201</w:t>
      </w:r>
      <w:r w:rsidR="00C11D94">
        <w:t>6</w:t>
      </w:r>
      <w:r w:rsidR="00B578E9">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6A4D49" w:rsidRDefault="006A4D49" w:rsidP="006A4D49">
      <w:pPr>
        <w:shd w:val="clear" w:color="auto" w:fill="FF0000"/>
        <w:rPr>
          <w:rFonts w:ascii="Times New Roman" w:hAnsi="Times New Roman" w:cs="Times New Roman"/>
          <w:sz w:val="40"/>
          <w:szCs w:val="40"/>
        </w:rPr>
      </w:pPr>
      <w:r w:rsidRPr="006A4D49">
        <w:rPr>
          <w:rFonts w:ascii="Times New Roman" w:hAnsi="Times New Roman" w:cs="Times New Roman"/>
          <w:sz w:val="40"/>
          <w:szCs w:val="40"/>
        </w:rPr>
        <w:t>201</w:t>
      </w:r>
      <w:r w:rsidR="00C11D94">
        <w:rPr>
          <w:rFonts w:ascii="Times New Roman" w:hAnsi="Times New Roman" w:cs="Times New Roman"/>
          <w:sz w:val="40"/>
          <w:szCs w:val="40"/>
        </w:rPr>
        <w:t>6</w:t>
      </w:r>
    </w:p>
    <w:p w:rsidR="00926D0C" w:rsidRDefault="00926D0C" w:rsidP="006A4D49">
      <w:pPr>
        <w:shd w:val="clear" w:color="auto" w:fill="FF0000"/>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extent cx="6029325" cy="44958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29325" cy="4495800"/>
                    </a:xfrm>
                    <a:prstGeom prst="rect">
                      <a:avLst/>
                    </a:prstGeom>
                    <a:noFill/>
                    <a:ln>
                      <a:noFill/>
                    </a:ln>
                  </pic:spPr>
                </pic:pic>
              </a:graphicData>
            </a:graphic>
          </wp:inline>
        </w:drawing>
      </w:r>
      <w:bookmarkStart w:id="0" w:name="_GoBack"/>
      <w:bookmarkEnd w:id="0"/>
    </w:p>
    <w:p w:rsidR="00C37BF2" w:rsidRDefault="005D54AA" w:rsidP="006A4D49">
      <w:pPr>
        <w:shd w:val="clear" w:color="auto" w:fill="FF0000"/>
        <w:rPr>
          <w:rFonts w:ascii="Times New Roman" w:hAnsi="Times New Roman" w:cs="Times New Roman"/>
          <w:sz w:val="28"/>
          <w:szCs w:val="28"/>
        </w:rPr>
      </w:pPr>
      <w:r w:rsidRPr="005D54AA">
        <w:t xml:space="preserve"> </w:t>
      </w:r>
      <w:r w:rsidRPr="005D54AA">
        <w:rPr>
          <w:noProof/>
          <w:lang w:eastAsia="ru-RU"/>
        </w:rPr>
        <w:t xml:space="preserve"> </w:t>
      </w:r>
      <w:r w:rsidR="008A3A75">
        <w:pict>
          <v:rect id="AutoShape 4" o:spid="_x0000_s1031" alt="Апсуа.jpg" style="width:24pt;height:24pt;visibility:visible;mso-position-horizontal-relative:char;mso-position-vertical-relative:line" filled="f" stroked="f">
            <o:lock v:ext="edit" aspectratio="t"/>
            <w10:wrap type="none"/>
            <w10:anchorlock/>
          </v:rect>
        </w:pict>
      </w:r>
      <w:r w:rsidRPr="005D54AA">
        <w:rPr>
          <w:noProof/>
          <w:lang w:eastAsia="ru-RU"/>
        </w:rPr>
        <w:t xml:space="preserve"> </w:t>
      </w:r>
      <w:r w:rsidR="008A3A75">
        <w:pict>
          <v:rect id="AutoShape 6" o:spid="_x0000_s1030" alt="Апсуа.jpg" style="width:24pt;height:24pt;visibility:visible;mso-position-horizontal-relative:char;mso-position-vertical-relative:line" filled="f" stroked="f">
            <o:lock v:ext="edit" aspectratio="t"/>
            <w10:wrap type="none"/>
            <w10:anchorlock/>
          </v:rect>
        </w:pict>
      </w:r>
    </w:p>
    <w:p w:rsidR="006A4D49" w:rsidRDefault="008A3A75" w:rsidP="006A4D49">
      <w:pPr>
        <w:spacing w:after="0" w:line="240" w:lineRule="auto"/>
        <w:rPr>
          <w:rFonts w:ascii="Times New Roman" w:hAnsi="Times New Roman" w:cs="Times New Roman"/>
          <w:sz w:val="28"/>
          <w:szCs w:val="28"/>
        </w:rPr>
      </w:pPr>
      <w:r w:rsidRPr="008A3A75">
        <w:pict>
          <v:rect id="AutoShape 5" o:spid="_x0000_s1029" alt="Апсуа.jpg" style="width:24pt;height:24pt;visibility:visible;mso-position-horizontal-relative:char;mso-position-vertical-relative:line" filled="f" stroked="f">
            <o:lock v:ext="edit" aspectratio="t"/>
            <w10:wrap type="none"/>
            <w10:anchorlock/>
          </v:rect>
        </w:pict>
      </w: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00F23DDB">
        <w:rPr>
          <w:rFonts w:ascii="Times New Roman" w:hAnsi="Times New Roman" w:cs="Times New Roman"/>
          <w:b/>
          <w:sz w:val="32"/>
          <w:szCs w:val="32"/>
        </w:rPr>
        <w:t xml:space="preserve"> </w:t>
      </w:r>
      <w:r w:rsidRPr="00370161">
        <w:rPr>
          <w:rFonts w:ascii="Times New Roman" w:hAnsi="Times New Roman" w:cs="Times New Roman"/>
          <w:b/>
          <w:color w:val="FF000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6B50F6" w:rsidP="00370161">
      <w:pPr>
        <w:spacing w:after="0" w:line="240" w:lineRule="auto"/>
        <w:rPr>
          <w:rFonts w:ascii="Times New Roman" w:hAnsi="Times New Roman" w:cs="Times New Roman"/>
          <w:b/>
          <w:sz w:val="32"/>
          <w:szCs w:val="32"/>
        </w:rPr>
      </w:pPr>
      <w:r>
        <w:rPr>
          <w:rFonts w:ascii="Times New Roman" w:hAnsi="Times New Roman" w:cs="Times New Roman"/>
          <w:b/>
          <w:color w:val="FF0000"/>
          <w:sz w:val="32"/>
          <w:szCs w:val="32"/>
        </w:rPr>
        <w:t>АПСУАНСКОГО</w:t>
      </w:r>
      <w:r w:rsidR="00AC1269" w:rsidRP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B578E9" w:rsidRDefault="00B578E9"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а. </w:t>
      </w:r>
      <w:proofErr w:type="spellStart"/>
      <w:r w:rsidR="006B50F6">
        <w:rPr>
          <w:rFonts w:ascii="Times New Roman" w:hAnsi="Times New Roman" w:cs="Times New Roman"/>
          <w:sz w:val="28"/>
          <w:szCs w:val="28"/>
        </w:rPr>
        <w:t>Апсуа</w:t>
      </w:r>
      <w:proofErr w:type="spellEnd"/>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6B50F6">
        <w:rPr>
          <w:rFonts w:ascii="Verdana" w:hAnsi="Verdana"/>
          <w:b/>
          <w:bCs/>
          <w:color w:val="000000"/>
        </w:rPr>
        <w:t>АПСУАНСКОГО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995BBC">
        <w:rPr>
          <w:rFonts w:ascii="Verdana" w:hAnsi="Verdana"/>
          <w:b/>
          <w:bCs/>
          <w:color w:val="000000"/>
        </w:rPr>
        <w:t>6</w:t>
      </w:r>
      <w:r w:rsidRPr="007C4BFB">
        <w:rPr>
          <w:rFonts w:ascii="Verdana" w:hAnsi="Verdana"/>
          <w:b/>
          <w:bCs/>
          <w:color w:val="000000"/>
        </w:rPr>
        <w:t xml:space="preserve"> ГОДА</w:t>
      </w:r>
    </w:p>
    <w:p w:rsidR="00887B88" w:rsidRDefault="00887B88" w:rsidP="00DB5448">
      <w:pPr>
        <w:autoSpaceDE w:val="0"/>
        <w:spacing w:after="0" w:line="240" w:lineRule="auto"/>
        <w:jc w:val="both"/>
        <w:rPr>
          <w:rFonts w:ascii="Verdana" w:hAnsi="Verdana"/>
          <w:b/>
          <w:bCs/>
          <w:color w:val="000000"/>
        </w:rPr>
      </w:pPr>
    </w:p>
    <w:tbl>
      <w:tblPr>
        <w:tblW w:w="0" w:type="auto"/>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59"/>
        <w:gridCol w:w="6832"/>
      </w:tblGrid>
      <w:tr w:rsidR="00887B88" w:rsidTr="00887B88">
        <w:trPr>
          <w:trHeight w:val="519"/>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887B88" w:rsidRDefault="00887B88" w:rsidP="00887B88">
            <w:pPr>
              <w:autoSpaceDE w:val="0"/>
              <w:autoSpaceDN w:val="0"/>
              <w:adjustRightInd w:val="0"/>
              <w:spacing w:after="0" w:line="240" w:lineRule="auto"/>
              <w:ind w:left="91"/>
              <w:rPr>
                <w:b/>
                <w:bCs/>
                <w:color w:val="000000"/>
                <w:sz w:val="28"/>
                <w:szCs w:val="28"/>
              </w:rPr>
            </w:pPr>
          </w:p>
        </w:tc>
        <w:tc>
          <w:tcPr>
            <w:tcW w:w="6832" w:type="dxa"/>
          </w:tcPr>
          <w:p w:rsidR="00887B88" w:rsidRDefault="00887B88" w:rsidP="00887B88">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 xml:space="preserve">социальной инфраструктуры </w:t>
            </w:r>
            <w:proofErr w:type="spellStart"/>
            <w:r>
              <w:rPr>
                <w:rFonts w:ascii="TimesNewRomanPSMT" w:hAnsi="TimesNewRomanPSMT" w:cs="TimesNewRomanPSMT"/>
                <w:color w:val="000000"/>
                <w:sz w:val="24"/>
                <w:szCs w:val="24"/>
              </w:rPr>
              <w:t>Апсуанского</w:t>
            </w:r>
            <w:proofErr w:type="spellEnd"/>
            <w:r>
              <w:rPr>
                <w:rFonts w:ascii="TimesNewRomanPSMT" w:hAnsi="TimesNewRomanPSMT" w:cs="TimesNewRomanPSMT"/>
                <w:color w:val="000000"/>
                <w:sz w:val="24"/>
                <w:szCs w:val="24"/>
              </w:rPr>
              <w:t xml:space="preserve">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995BBC">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p w:rsidR="00887B88" w:rsidRDefault="00887B88" w:rsidP="00887B88">
            <w:pPr>
              <w:autoSpaceDE w:val="0"/>
              <w:autoSpaceDN w:val="0"/>
              <w:adjustRightInd w:val="0"/>
              <w:spacing w:after="0" w:line="240" w:lineRule="auto"/>
              <w:ind w:left="91"/>
              <w:rPr>
                <w:b/>
                <w:bCs/>
                <w:color w:val="000000"/>
                <w:sz w:val="28"/>
                <w:szCs w:val="28"/>
              </w:rPr>
            </w:pPr>
          </w:p>
        </w:tc>
      </w:tr>
      <w:tr w:rsidR="00887B88" w:rsidTr="00887B88">
        <w:trPr>
          <w:trHeight w:val="517"/>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887B88" w:rsidRDefault="00887B88" w:rsidP="00887B88">
            <w:pPr>
              <w:autoSpaceDE w:val="0"/>
              <w:autoSpaceDN w:val="0"/>
              <w:adjustRightInd w:val="0"/>
              <w:spacing w:after="0" w:line="240" w:lineRule="auto"/>
              <w:ind w:left="91"/>
              <w:rPr>
                <w:b/>
                <w:bCs/>
                <w:color w:val="000000"/>
                <w:sz w:val="28"/>
                <w:szCs w:val="28"/>
              </w:rPr>
            </w:pPr>
          </w:p>
        </w:tc>
        <w:tc>
          <w:tcPr>
            <w:tcW w:w="6832" w:type="dxa"/>
          </w:tcPr>
          <w:p w:rsidR="00887B88" w:rsidRPr="007C4BFB" w:rsidRDefault="00887B88" w:rsidP="00887B88">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887B88" w:rsidRDefault="00887B88" w:rsidP="00887B88">
            <w:pPr>
              <w:autoSpaceDE w:val="0"/>
              <w:spacing w:after="0" w:line="240" w:lineRule="auto"/>
              <w:jc w:val="both"/>
              <w:rPr>
                <w:rFonts w:ascii="Verdana" w:hAnsi="Verdana"/>
                <w:color w:val="000000"/>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r>
              <w:rPr>
                <w:rFonts w:ascii="Verdana" w:hAnsi="Verdana"/>
                <w:color w:val="000000"/>
              </w:rPr>
              <w:t xml:space="preserve"> </w:t>
            </w:r>
          </w:p>
          <w:p w:rsidR="00887B88" w:rsidRDefault="00887B88" w:rsidP="00995BBC">
            <w:pPr>
              <w:autoSpaceDE w:val="0"/>
              <w:spacing w:after="0" w:line="240" w:lineRule="auto"/>
              <w:jc w:val="both"/>
              <w:rPr>
                <w:rFonts w:ascii="Verdana" w:hAnsi="Verdana"/>
              </w:rPr>
            </w:pPr>
            <w:r>
              <w:rPr>
                <w:rFonts w:ascii="Verdana" w:hAnsi="Verdana"/>
                <w:color w:val="000000"/>
              </w:rPr>
              <w:t>- Генеральный план развития</w:t>
            </w:r>
            <w:r w:rsidRPr="0090333C">
              <w:rPr>
                <w:rFonts w:ascii="Verdana" w:hAnsi="Verdana"/>
                <w:color w:val="000000"/>
              </w:rPr>
              <w:t xml:space="preserve"> </w:t>
            </w:r>
            <w:proofErr w:type="spellStart"/>
            <w:r>
              <w:rPr>
                <w:rFonts w:ascii="Verdana" w:hAnsi="Verdana"/>
                <w:color w:val="000000"/>
              </w:rPr>
              <w:t>Апсуанского</w:t>
            </w:r>
            <w:proofErr w:type="spellEnd"/>
            <w:r w:rsidRPr="00AC1269">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r>
              <w:rPr>
                <w:rFonts w:ascii="Verdana" w:hAnsi="Verdana"/>
              </w:rPr>
              <w:t xml:space="preserve"> </w:t>
            </w:r>
          </w:p>
          <w:p w:rsidR="00887B88" w:rsidRDefault="00887B88" w:rsidP="00887B88">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 xml:space="preserve">; </w:t>
            </w:r>
          </w:p>
          <w:p w:rsidR="00887B88" w:rsidRDefault="00887B88" w:rsidP="00887B88">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r>
              <w:rPr>
                <w:rFonts w:ascii="Verdana" w:hAnsi="Verdana"/>
                <w:sz w:val="22"/>
                <w:szCs w:val="22"/>
              </w:rPr>
              <w:t xml:space="preserve"> </w:t>
            </w:r>
          </w:p>
          <w:p w:rsidR="00887B88" w:rsidRDefault="00887B88" w:rsidP="00995BBC">
            <w:pPr>
              <w:pStyle w:val="ac"/>
              <w:rPr>
                <w:b/>
                <w:bCs/>
                <w:color w:val="000000"/>
                <w:sz w:val="28"/>
                <w:szCs w:val="28"/>
              </w:rPr>
            </w:pP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887B88" w:rsidTr="00887B88">
        <w:trPr>
          <w:trHeight w:val="517"/>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887B88" w:rsidRDefault="00887B88" w:rsidP="00887B88">
            <w:pPr>
              <w:autoSpaceDE w:val="0"/>
              <w:autoSpaceDN w:val="0"/>
              <w:adjustRightInd w:val="0"/>
              <w:spacing w:after="0" w:line="240" w:lineRule="auto"/>
              <w:ind w:left="91"/>
              <w:rPr>
                <w:b/>
                <w:bCs/>
                <w:color w:val="000000"/>
                <w:sz w:val="28"/>
                <w:szCs w:val="28"/>
              </w:rPr>
            </w:pPr>
          </w:p>
        </w:tc>
        <w:tc>
          <w:tcPr>
            <w:tcW w:w="6832" w:type="dxa"/>
          </w:tcPr>
          <w:p w:rsidR="00887B88" w:rsidRDefault="00887B88" w:rsidP="00887B88">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w:t>
            </w:r>
            <w:proofErr w:type="spellStart"/>
            <w:r>
              <w:rPr>
                <w:rFonts w:ascii="TimesNewRomanPSMT" w:hAnsi="TimesNewRomanPSMT" w:cs="TimesNewRomanPSMT"/>
                <w:color w:val="000000"/>
                <w:sz w:val="24"/>
                <w:szCs w:val="24"/>
              </w:rPr>
              <w:t>Апсуанского</w:t>
            </w:r>
            <w:proofErr w:type="spellEnd"/>
            <w:r>
              <w:rPr>
                <w:rFonts w:ascii="TimesNewRomanPSMT" w:hAnsi="TimesNewRomanPSMT" w:cs="TimesNewRomanPSMT"/>
                <w:color w:val="000000"/>
                <w:sz w:val="24"/>
                <w:szCs w:val="24"/>
              </w:rPr>
              <w:t xml:space="preserve"> 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887B88" w:rsidTr="00887B88">
        <w:trPr>
          <w:trHeight w:val="517"/>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p>
        </w:tc>
        <w:tc>
          <w:tcPr>
            <w:tcW w:w="6832" w:type="dxa"/>
          </w:tcPr>
          <w:p w:rsidR="00887B88" w:rsidRDefault="00887B88" w:rsidP="00887B88">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proofErr w:type="spellStart"/>
            <w:r>
              <w:rPr>
                <w:rFonts w:ascii="TimesNewRomanPSMT" w:hAnsi="TimesNewRomanPSMT" w:cs="TimesNewRomanPSMT"/>
                <w:color w:val="000000"/>
                <w:sz w:val="24"/>
                <w:szCs w:val="24"/>
              </w:rPr>
              <w:t>Апсуанского</w:t>
            </w:r>
            <w:proofErr w:type="spellEnd"/>
            <w:r w:rsidRPr="004E56D5">
              <w:rPr>
                <w:rFonts w:ascii="TimesNewRomanPSMT" w:hAnsi="TimesNewRomanPSMT" w:cs="TimesNewRomanPSMT"/>
                <w:color w:val="000000"/>
                <w:sz w:val="24"/>
                <w:szCs w:val="24"/>
              </w:rPr>
              <w:t xml:space="preserve"> 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887B88" w:rsidTr="00887B88">
        <w:trPr>
          <w:trHeight w:val="1224"/>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6832" w:type="dxa"/>
          </w:tcPr>
          <w:p w:rsidR="00887B88" w:rsidRPr="004E56D5"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w:t>
            </w:r>
            <w:proofErr w:type="spellStart"/>
            <w:r>
              <w:rPr>
                <w:rFonts w:ascii="TimesNewRomanPSMT" w:hAnsi="TimesNewRomanPSMT" w:cs="TimesNewRomanPSMT"/>
                <w:color w:val="000000"/>
                <w:sz w:val="24"/>
                <w:szCs w:val="24"/>
              </w:rPr>
              <w:t>Апсуанском</w:t>
            </w:r>
            <w:proofErr w:type="spellEnd"/>
            <w:r w:rsidRPr="00385C5D">
              <w:rPr>
                <w:rFonts w:ascii="TimesNewRomanPSMT" w:hAnsi="TimesNewRomanPSMT" w:cs="TimesNewRomanPSMT"/>
                <w:color w:val="000000"/>
                <w:sz w:val="24"/>
                <w:szCs w:val="24"/>
              </w:rPr>
              <w:t xml:space="preserve"> сельском поселении </w:t>
            </w:r>
            <w:proofErr w:type="spellStart"/>
            <w:r w:rsidRPr="00385C5D">
              <w:rPr>
                <w:rFonts w:ascii="TimesNewRomanPSMT" w:hAnsi="TimesNewRomanPSMT" w:cs="TimesNewRomanPSMT"/>
                <w:color w:val="000000"/>
                <w:sz w:val="24"/>
                <w:szCs w:val="24"/>
              </w:rPr>
              <w:t>Адыге-Хабльского</w:t>
            </w:r>
            <w:proofErr w:type="spellEnd"/>
            <w:r w:rsidRPr="00385C5D">
              <w:rPr>
                <w:rFonts w:ascii="TimesNewRomanPSMT" w:hAnsi="TimesNewRomanPSMT" w:cs="TimesNewRomanPSMT"/>
                <w:color w:val="000000"/>
                <w:sz w:val="24"/>
                <w:szCs w:val="24"/>
              </w:rPr>
              <w:t xml:space="preserve"> района.  </w:t>
            </w:r>
          </w:p>
        </w:tc>
      </w:tr>
      <w:tr w:rsidR="00887B88" w:rsidTr="00995BBC">
        <w:trPr>
          <w:trHeight w:val="696"/>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6832"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995BBC">
              <w:rPr>
                <w:rFonts w:ascii="TimesNewRomanPSMT" w:hAnsi="TimesNewRomanPSMT" w:cs="TimesNewRomanPSMT"/>
                <w:color w:val="000000"/>
                <w:sz w:val="24"/>
                <w:szCs w:val="24"/>
              </w:rPr>
              <w:t>6</w:t>
            </w:r>
            <w:r>
              <w:rPr>
                <w:rFonts w:ascii="TimesNewRomanPSMT" w:hAnsi="TimesNewRomanPSMT" w:cs="TimesNewRomanPSMT"/>
                <w:color w:val="000000"/>
                <w:sz w:val="24"/>
                <w:szCs w:val="24"/>
              </w:rPr>
              <w:t>-2020 г.</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p>
        </w:tc>
      </w:tr>
      <w:tr w:rsidR="00887B88" w:rsidTr="00887B88">
        <w:trPr>
          <w:trHeight w:val="517"/>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p>
        </w:tc>
        <w:tc>
          <w:tcPr>
            <w:tcW w:w="6832" w:type="dxa"/>
          </w:tcPr>
          <w:p w:rsidR="00887B88"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887B88"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887B88"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p>
        </w:tc>
      </w:tr>
      <w:tr w:rsidR="00887B88" w:rsidTr="00887B88">
        <w:trPr>
          <w:trHeight w:val="517"/>
        </w:trPr>
        <w:tc>
          <w:tcPr>
            <w:tcW w:w="2359" w:type="dxa"/>
          </w:tcPr>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lastRenderedPageBreak/>
              <w:t>Мероприятия</w:t>
            </w:r>
          </w:p>
          <w:p w:rsidR="00887B88" w:rsidRDefault="00887B88" w:rsidP="00887B88">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6832" w:type="dxa"/>
          </w:tcPr>
          <w:p w:rsidR="00887B88" w:rsidRPr="00385C5D"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887B88" w:rsidRPr="00385C5D"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887B88" w:rsidRPr="00385C5D"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887B88" w:rsidRPr="00385C5D"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887B88" w:rsidRPr="00385C5D"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887B88" w:rsidRDefault="00887B88" w:rsidP="00887B88">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887B88" w:rsidRDefault="00887B88" w:rsidP="00DB5448">
      <w:pPr>
        <w:autoSpaceDE w:val="0"/>
        <w:spacing w:after="0" w:line="240" w:lineRule="auto"/>
        <w:jc w:val="both"/>
        <w:rPr>
          <w:rFonts w:ascii="Verdana" w:hAnsi="Verdana"/>
          <w:b/>
          <w:bCs/>
          <w:color w:val="000000"/>
        </w:rPr>
      </w:pPr>
    </w:p>
    <w:p w:rsidR="00670EB5" w:rsidRDefault="00670EB5" w:rsidP="00DB5448">
      <w:pPr>
        <w:tabs>
          <w:tab w:val="left" w:pos="1515"/>
        </w:tabs>
        <w:rPr>
          <w:rFonts w:ascii="Times New Roman" w:hAnsi="Times New Roman" w:cs="Times New Roman"/>
          <w:sz w:val="28"/>
          <w:szCs w:val="28"/>
        </w:rPr>
      </w:pPr>
    </w:p>
    <w:p w:rsidR="00887B88" w:rsidRDefault="00887B88" w:rsidP="00DB5448">
      <w:pPr>
        <w:tabs>
          <w:tab w:val="left" w:pos="1515"/>
        </w:tabs>
        <w:rPr>
          <w:rFonts w:ascii="Times New Roman" w:hAnsi="Times New Roman" w:cs="Times New Roman"/>
          <w:sz w:val="28"/>
          <w:szCs w:val="28"/>
        </w:rPr>
      </w:pPr>
    </w:p>
    <w:p w:rsidR="00995BBC" w:rsidRDefault="00995BBC" w:rsidP="00DB5448">
      <w:pPr>
        <w:tabs>
          <w:tab w:val="left" w:pos="1515"/>
        </w:tabs>
        <w:rPr>
          <w:rFonts w:ascii="Times New Roman" w:hAnsi="Times New Roman" w:cs="Times New Roman"/>
          <w:sz w:val="28"/>
          <w:szCs w:val="28"/>
        </w:rPr>
      </w:pPr>
    </w:p>
    <w:p w:rsidR="00995BBC" w:rsidRDefault="00995BBC" w:rsidP="00DB5448">
      <w:pPr>
        <w:tabs>
          <w:tab w:val="left" w:pos="1515"/>
        </w:tabs>
        <w:rPr>
          <w:rFonts w:ascii="Times New Roman" w:hAnsi="Times New Roman" w:cs="Times New Roman"/>
          <w:sz w:val="28"/>
          <w:szCs w:val="28"/>
        </w:rPr>
      </w:pPr>
    </w:p>
    <w:p w:rsidR="00995BBC" w:rsidRDefault="00995BBC" w:rsidP="00DB5448">
      <w:pPr>
        <w:tabs>
          <w:tab w:val="left" w:pos="1515"/>
        </w:tabs>
        <w:rPr>
          <w:rFonts w:ascii="Times New Roman" w:hAnsi="Times New Roman" w:cs="Times New Roman"/>
          <w:sz w:val="28"/>
          <w:szCs w:val="28"/>
        </w:rPr>
      </w:pPr>
    </w:p>
    <w:p w:rsidR="00670EB5" w:rsidRDefault="00670EB5" w:rsidP="00DB5448">
      <w:pPr>
        <w:tabs>
          <w:tab w:val="left" w:pos="1515"/>
        </w:tabs>
        <w:rPr>
          <w:rFonts w:ascii="Times New Roman" w:hAnsi="Times New Roman" w:cs="Times New Roman"/>
          <w:sz w:val="28"/>
          <w:szCs w:val="28"/>
        </w:rPr>
      </w:pPr>
    </w:p>
    <w:p w:rsidR="00F23DDB" w:rsidRDefault="00F23DDB" w:rsidP="00F23DDB">
      <w:pPr>
        <w:autoSpaceDE w:val="0"/>
        <w:autoSpaceDN w:val="0"/>
        <w:adjustRightInd w:val="0"/>
        <w:spacing w:after="0" w:line="240" w:lineRule="auto"/>
        <w:ind w:firstLine="567"/>
        <w:jc w:val="center"/>
        <w:rPr>
          <w:rFonts w:ascii="Cambria" w:hAnsi="Cambria" w:cs="Cambria"/>
          <w:b/>
          <w:bCs/>
          <w:color w:val="000000"/>
          <w:sz w:val="32"/>
          <w:szCs w:val="32"/>
        </w:rPr>
      </w:pPr>
      <w:r w:rsidRPr="00F23DDB">
        <w:rPr>
          <w:rFonts w:ascii="Cambria" w:hAnsi="Cambria" w:cs="Cambria"/>
          <w:b/>
          <w:bCs/>
          <w:color w:val="000000"/>
          <w:sz w:val="32"/>
          <w:szCs w:val="32"/>
        </w:rPr>
        <w:lastRenderedPageBreak/>
        <w:t>ВВЕДЕНИЕ</w:t>
      </w:r>
    </w:p>
    <w:p w:rsidR="00F23DDB" w:rsidRPr="00F23DDB" w:rsidRDefault="00F23DDB" w:rsidP="00F23DDB">
      <w:pPr>
        <w:autoSpaceDE w:val="0"/>
        <w:autoSpaceDN w:val="0"/>
        <w:adjustRightInd w:val="0"/>
        <w:spacing w:after="0" w:line="240" w:lineRule="auto"/>
        <w:ind w:firstLine="567"/>
        <w:jc w:val="center"/>
        <w:rPr>
          <w:rFonts w:ascii="Cambria" w:hAnsi="Cambria" w:cs="Cambria"/>
          <w:color w:val="000000"/>
          <w:sz w:val="32"/>
          <w:szCs w:val="32"/>
        </w:rPr>
      </w:pP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Рациональное развитие социальной инфраструктуры – </w:t>
      </w:r>
      <w:proofErr w:type="spellStart"/>
      <w:r w:rsidRPr="00F23DDB">
        <w:rPr>
          <w:rFonts w:ascii="Times New Roman" w:hAnsi="Times New Roman" w:cs="Times New Roman"/>
          <w:color w:val="000000"/>
          <w:sz w:val="28"/>
          <w:szCs w:val="28"/>
        </w:rPr>
        <w:t>многоаспектная</w:t>
      </w:r>
      <w:proofErr w:type="spellEnd"/>
      <w:r w:rsidRPr="00F23DDB">
        <w:rPr>
          <w:rFonts w:ascii="Times New Roman" w:hAnsi="Times New Roman" w:cs="Times New Roman"/>
          <w:color w:val="000000"/>
          <w:sz w:val="28"/>
          <w:szCs w:val="28"/>
        </w:rPr>
        <w:t xml:space="preserve"> проблема, которая требует решения многих вопросов управления.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F23DDB">
        <w:rPr>
          <w:rFonts w:ascii="Times New Roman" w:hAnsi="Times New Roman" w:cs="Times New Roman"/>
          <w:sz w:val="28"/>
          <w:szCs w:val="28"/>
        </w:rPr>
        <w:t>для всего населения служб тепл</w:t>
      </w:r>
      <w:proofErr w:type="gramStart"/>
      <w:r w:rsidRPr="00F23DDB">
        <w:rPr>
          <w:rFonts w:ascii="Times New Roman" w:hAnsi="Times New Roman" w:cs="Times New Roman"/>
          <w:sz w:val="28"/>
          <w:szCs w:val="28"/>
        </w:rPr>
        <w:t>о-</w:t>
      </w:r>
      <w:proofErr w:type="gramEnd"/>
      <w:r w:rsidRPr="00F23DDB">
        <w:rPr>
          <w:rFonts w:ascii="Times New Roman" w:hAnsi="Times New Roman" w:cs="Times New Roman"/>
          <w:sz w:val="28"/>
          <w:szCs w:val="28"/>
        </w:rPr>
        <w:t xml:space="preserve">, </w:t>
      </w:r>
      <w:proofErr w:type="spellStart"/>
      <w:r w:rsidRPr="00F23DDB">
        <w:rPr>
          <w:rFonts w:ascii="Times New Roman" w:hAnsi="Times New Roman" w:cs="Times New Roman"/>
          <w:sz w:val="28"/>
          <w:szCs w:val="28"/>
        </w:rPr>
        <w:t>электро</w:t>
      </w:r>
      <w:proofErr w:type="spellEnd"/>
      <w:r w:rsidRPr="00F23DDB">
        <w:rPr>
          <w:rFonts w:ascii="Times New Roman" w:hAnsi="Times New Roman" w:cs="Times New Roman"/>
          <w:sz w:val="28"/>
          <w:szCs w:val="28"/>
        </w:rPr>
        <w:t xml:space="preserve">-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w:t>
      </w:r>
      <w:r w:rsidRPr="00F23DDB">
        <w:rPr>
          <w:rFonts w:ascii="Times New Roman" w:hAnsi="Times New Roman" w:cs="Times New Roman"/>
          <w:sz w:val="28"/>
          <w:szCs w:val="28"/>
        </w:rPr>
        <w:lastRenderedPageBreak/>
        <w:t xml:space="preserve">для жизни населения. Кроме того, выделенные средства будут 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F23DDB">
        <w:rPr>
          <w:rFonts w:ascii="Times New Roman" w:hAnsi="Times New Roman" w:cs="Times New Roman"/>
          <w:sz w:val="28"/>
          <w:szCs w:val="28"/>
        </w:rPr>
        <w:t>А в ряде случаев плохо сориентированы в их важности.</w:t>
      </w:r>
      <w:proofErr w:type="gramEnd"/>
      <w:r w:rsidRPr="00F23DDB">
        <w:rPr>
          <w:rFonts w:ascii="Times New Roman"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F23DDB" w:rsidRDefault="00F23DDB" w:rsidP="00FA68A2">
      <w:pPr>
        <w:shd w:val="clear" w:color="auto" w:fill="FFFFFF" w:themeFill="background1"/>
        <w:tabs>
          <w:tab w:val="left" w:pos="1515"/>
        </w:tabs>
        <w:ind w:firstLine="567"/>
        <w:jc w:val="both"/>
        <w:rPr>
          <w:rFonts w:ascii="Times New Roman" w:hAnsi="Times New Roman" w:cs="Times New Roman"/>
          <w:b/>
          <w:color w:val="00B0F0"/>
          <w:sz w:val="28"/>
          <w:szCs w:val="28"/>
        </w:rPr>
      </w:pPr>
      <w:r w:rsidRPr="00F23DDB">
        <w:rPr>
          <w:rFonts w:ascii="Times New Roman" w:hAnsi="Times New Roman" w:cs="Times New Roman"/>
          <w:sz w:val="28"/>
          <w:szCs w:val="28"/>
        </w:rPr>
        <w:t xml:space="preserve">Таким образом, развитие социальной инфраструктуры – это </w:t>
      </w:r>
      <w:proofErr w:type="spellStart"/>
      <w:r w:rsidRPr="00F23DDB">
        <w:rPr>
          <w:rFonts w:ascii="Times New Roman" w:hAnsi="Times New Roman" w:cs="Times New Roman"/>
          <w:sz w:val="28"/>
          <w:szCs w:val="28"/>
        </w:rPr>
        <w:t>многоаспектная</w:t>
      </w:r>
      <w:proofErr w:type="spellEnd"/>
      <w:r w:rsidRPr="00F23DDB">
        <w:rPr>
          <w:rFonts w:ascii="Times New Roman" w:hAnsi="Times New Roman" w:cs="Times New Roman"/>
          <w:sz w:val="28"/>
          <w:szCs w:val="28"/>
        </w:rPr>
        <w:t xml:space="preserve"> проблема, целевой установкой решения которой является создание условий, достойных человеческой природы и адекватных ей.</w:t>
      </w: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6B50F6" w:rsidRPr="006B50F6" w:rsidRDefault="006B50F6" w:rsidP="006B50F6">
      <w:pPr>
        <w:spacing w:before="120" w:after="120" w:line="240" w:lineRule="auto"/>
        <w:ind w:firstLine="902"/>
        <w:jc w:val="both"/>
        <w:rPr>
          <w:rFonts w:ascii="Times New Roman" w:eastAsia="Times New Roman" w:hAnsi="Times New Roman" w:cs="Times New Roman"/>
          <w:sz w:val="28"/>
          <w:szCs w:val="28"/>
          <w:lang w:eastAsia="ru-RU"/>
        </w:rPr>
      </w:pPr>
      <w:r w:rsidRPr="006B50F6">
        <w:rPr>
          <w:rFonts w:ascii="Times New Roman" w:eastAsia="Times New Roman" w:hAnsi="Times New Roman" w:cs="Times New Roman"/>
          <w:sz w:val="28"/>
          <w:szCs w:val="28"/>
          <w:lang w:eastAsia="ru-RU"/>
        </w:rPr>
        <w:t xml:space="preserve">Данное муниципальное образование занимает приграничное положение в северной части </w:t>
      </w:r>
      <w:proofErr w:type="spellStart"/>
      <w:r w:rsidRPr="006B50F6">
        <w:rPr>
          <w:rFonts w:ascii="Times New Roman" w:eastAsia="Times New Roman" w:hAnsi="Times New Roman" w:cs="Times New Roman"/>
          <w:sz w:val="28"/>
          <w:szCs w:val="28"/>
          <w:lang w:eastAsia="ru-RU"/>
        </w:rPr>
        <w:t>Адыге-Хабльского</w:t>
      </w:r>
      <w:proofErr w:type="spellEnd"/>
      <w:r w:rsidRPr="006B50F6">
        <w:rPr>
          <w:rFonts w:ascii="Times New Roman" w:eastAsia="Times New Roman" w:hAnsi="Times New Roman" w:cs="Times New Roman"/>
          <w:sz w:val="28"/>
          <w:szCs w:val="28"/>
          <w:lang w:eastAsia="ru-RU"/>
        </w:rPr>
        <w:t xml:space="preserve"> района, северо-западнее его административного центра а. Адыге-Хабль. Северная часть </w:t>
      </w:r>
      <w:proofErr w:type="spellStart"/>
      <w:r w:rsidRPr="006B50F6">
        <w:rPr>
          <w:rFonts w:ascii="Times New Roman" w:eastAsia="Times New Roman" w:hAnsi="Times New Roman" w:cs="Times New Roman"/>
          <w:sz w:val="28"/>
          <w:szCs w:val="28"/>
          <w:lang w:eastAsia="ru-RU"/>
        </w:rPr>
        <w:t>Апсуанского</w:t>
      </w:r>
      <w:proofErr w:type="spellEnd"/>
      <w:r w:rsidRPr="006B50F6">
        <w:rPr>
          <w:rFonts w:ascii="Times New Roman" w:eastAsia="Times New Roman" w:hAnsi="Times New Roman" w:cs="Times New Roman"/>
          <w:sz w:val="28"/>
          <w:szCs w:val="28"/>
          <w:lang w:eastAsia="ru-RU"/>
        </w:rPr>
        <w:t xml:space="preserve"> сельского поселения проходит по границе Карачаево-Черкесской Республики со Ставропольским краем, восточная и южная – по границе </w:t>
      </w:r>
      <w:proofErr w:type="spellStart"/>
      <w:r w:rsidRPr="006B50F6">
        <w:rPr>
          <w:rFonts w:ascii="Times New Roman" w:eastAsia="Times New Roman" w:hAnsi="Times New Roman" w:cs="Times New Roman"/>
          <w:sz w:val="28"/>
          <w:szCs w:val="28"/>
          <w:lang w:eastAsia="ru-RU"/>
        </w:rPr>
        <w:t>Адыге-Хабльского</w:t>
      </w:r>
      <w:proofErr w:type="spellEnd"/>
      <w:r w:rsidRPr="006B50F6">
        <w:rPr>
          <w:rFonts w:ascii="Times New Roman" w:eastAsia="Times New Roman" w:hAnsi="Times New Roman" w:cs="Times New Roman"/>
          <w:sz w:val="28"/>
          <w:szCs w:val="28"/>
          <w:lang w:eastAsia="ru-RU"/>
        </w:rPr>
        <w:t xml:space="preserve"> района с Ногайским районом КЧР. На юге-западе </w:t>
      </w:r>
      <w:proofErr w:type="spellStart"/>
      <w:r w:rsidRPr="006B50F6">
        <w:rPr>
          <w:rFonts w:ascii="Times New Roman" w:eastAsia="Times New Roman" w:hAnsi="Times New Roman" w:cs="Times New Roman"/>
          <w:sz w:val="28"/>
          <w:szCs w:val="28"/>
          <w:lang w:eastAsia="ru-RU"/>
        </w:rPr>
        <w:t>Апсуанское</w:t>
      </w:r>
      <w:proofErr w:type="spellEnd"/>
      <w:r w:rsidRPr="006B50F6">
        <w:rPr>
          <w:rFonts w:ascii="Times New Roman" w:eastAsia="Times New Roman" w:hAnsi="Times New Roman" w:cs="Times New Roman"/>
          <w:sz w:val="28"/>
          <w:szCs w:val="28"/>
          <w:lang w:eastAsia="ru-RU"/>
        </w:rPr>
        <w:t xml:space="preserve"> сельское поселение граничит со </w:t>
      </w:r>
      <w:proofErr w:type="spellStart"/>
      <w:r w:rsidRPr="006B50F6">
        <w:rPr>
          <w:rFonts w:ascii="Times New Roman" w:eastAsia="Times New Roman" w:hAnsi="Times New Roman" w:cs="Times New Roman"/>
          <w:sz w:val="28"/>
          <w:szCs w:val="28"/>
          <w:lang w:eastAsia="ru-RU"/>
        </w:rPr>
        <w:t>Старо-Кувинским</w:t>
      </w:r>
      <w:proofErr w:type="spellEnd"/>
      <w:r w:rsidRPr="006B50F6">
        <w:rPr>
          <w:rFonts w:ascii="Times New Roman" w:eastAsia="Times New Roman" w:hAnsi="Times New Roman" w:cs="Times New Roman"/>
          <w:sz w:val="28"/>
          <w:szCs w:val="28"/>
          <w:lang w:eastAsia="ru-RU"/>
        </w:rPr>
        <w:t xml:space="preserve"> сельским поселением, на востоке – с </w:t>
      </w:r>
      <w:proofErr w:type="spellStart"/>
      <w:r w:rsidRPr="006B50F6">
        <w:rPr>
          <w:rFonts w:ascii="Times New Roman" w:eastAsia="Times New Roman" w:hAnsi="Times New Roman" w:cs="Times New Roman"/>
          <w:sz w:val="28"/>
          <w:szCs w:val="28"/>
          <w:lang w:eastAsia="ru-RU"/>
        </w:rPr>
        <w:t>Эрсаконским</w:t>
      </w:r>
      <w:proofErr w:type="spellEnd"/>
      <w:r w:rsidRPr="006B50F6">
        <w:rPr>
          <w:rFonts w:ascii="Times New Roman" w:eastAsia="Times New Roman" w:hAnsi="Times New Roman" w:cs="Times New Roman"/>
          <w:sz w:val="28"/>
          <w:szCs w:val="28"/>
          <w:lang w:eastAsia="ru-RU"/>
        </w:rPr>
        <w:t xml:space="preserve"> сельским поселением </w:t>
      </w:r>
      <w:proofErr w:type="spellStart"/>
      <w:r w:rsidRPr="006B50F6">
        <w:rPr>
          <w:rFonts w:ascii="Times New Roman" w:eastAsia="Times New Roman" w:hAnsi="Times New Roman" w:cs="Times New Roman"/>
          <w:sz w:val="28"/>
          <w:szCs w:val="28"/>
          <w:lang w:eastAsia="ru-RU"/>
        </w:rPr>
        <w:t>Адыге-Хабльского</w:t>
      </w:r>
      <w:proofErr w:type="spellEnd"/>
      <w:r w:rsidRPr="006B50F6">
        <w:rPr>
          <w:rFonts w:ascii="Times New Roman" w:eastAsia="Times New Roman" w:hAnsi="Times New Roman" w:cs="Times New Roman"/>
          <w:sz w:val="28"/>
          <w:szCs w:val="28"/>
          <w:lang w:eastAsia="ru-RU"/>
        </w:rPr>
        <w:t xml:space="preserve"> района.</w:t>
      </w:r>
    </w:p>
    <w:p w:rsidR="006B50F6" w:rsidRPr="006B50F6" w:rsidRDefault="006B50F6" w:rsidP="006B50F6">
      <w:pPr>
        <w:spacing w:before="120" w:after="120" w:line="240" w:lineRule="auto"/>
        <w:ind w:firstLine="902"/>
        <w:jc w:val="both"/>
        <w:rPr>
          <w:rFonts w:ascii="Times New Roman" w:eastAsia="Times New Roman" w:hAnsi="Times New Roman" w:cs="Times New Roman"/>
          <w:sz w:val="28"/>
          <w:szCs w:val="28"/>
          <w:lang w:eastAsia="ru-RU"/>
        </w:rPr>
      </w:pPr>
      <w:r w:rsidRPr="006B50F6">
        <w:rPr>
          <w:rFonts w:ascii="Times New Roman" w:eastAsia="Times New Roman" w:hAnsi="Times New Roman" w:cs="Times New Roman"/>
          <w:sz w:val="28"/>
          <w:szCs w:val="28"/>
          <w:lang w:eastAsia="ru-RU"/>
        </w:rPr>
        <w:t xml:space="preserve">Административный центр </w:t>
      </w:r>
      <w:proofErr w:type="spellStart"/>
      <w:r w:rsidRPr="006B50F6">
        <w:rPr>
          <w:rFonts w:ascii="Times New Roman" w:eastAsia="Times New Roman" w:hAnsi="Times New Roman" w:cs="Times New Roman"/>
          <w:sz w:val="28"/>
          <w:szCs w:val="28"/>
          <w:lang w:eastAsia="ru-RU"/>
        </w:rPr>
        <w:t>Апсуанского</w:t>
      </w:r>
      <w:proofErr w:type="spellEnd"/>
      <w:r w:rsidRPr="006B50F6">
        <w:rPr>
          <w:rFonts w:ascii="Times New Roman" w:eastAsia="Times New Roman" w:hAnsi="Times New Roman" w:cs="Times New Roman"/>
          <w:sz w:val="28"/>
          <w:szCs w:val="28"/>
          <w:lang w:eastAsia="ru-RU"/>
        </w:rPr>
        <w:t xml:space="preserve"> сельского поселения – аул </w:t>
      </w:r>
      <w:proofErr w:type="spellStart"/>
      <w:r w:rsidRPr="006B50F6">
        <w:rPr>
          <w:rFonts w:ascii="Times New Roman" w:eastAsia="Times New Roman" w:hAnsi="Times New Roman" w:cs="Times New Roman"/>
          <w:sz w:val="28"/>
          <w:szCs w:val="28"/>
          <w:lang w:eastAsia="ru-RU"/>
        </w:rPr>
        <w:t>Апсуа</w:t>
      </w:r>
      <w:proofErr w:type="spellEnd"/>
      <w:r w:rsidRPr="006B50F6">
        <w:rPr>
          <w:rFonts w:ascii="Times New Roman" w:eastAsia="Times New Roman" w:hAnsi="Times New Roman" w:cs="Times New Roman"/>
          <w:sz w:val="28"/>
          <w:szCs w:val="28"/>
          <w:lang w:eastAsia="ru-RU"/>
        </w:rPr>
        <w:t xml:space="preserve">. Расстояние от центра поселения до административного центра </w:t>
      </w:r>
      <w:proofErr w:type="spellStart"/>
      <w:r w:rsidRPr="006B50F6">
        <w:rPr>
          <w:rFonts w:ascii="Times New Roman" w:eastAsia="Times New Roman" w:hAnsi="Times New Roman" w:cs="Times New Roman"/>
          <w:sz w:val="28"/>
          <w:szCs w:val="28"/>
          <w:lang w:eastAsia="ru-RU"/>
        </w:rPr>
        <w:t>Адыге-Хабльского</w:t>
      </w:r>
      <w:proofErr w:type="spellEnd"/>
      <w:r w:rsidRPr="006B50F6">
        <w:rPr>
          <w:rFonts w:ascii="Times New Roman" w:eastAsia="Times New Roman" w:hAnsi="Times New Roman" w:cs="Times New Roman"/>
          <w:sz w:val="28"/>
          <w:szCs w:val="28"/>
          <w:lang w:eastAsia="ru-RU"/>
        </w:rPr>
        <w:t xml:space="preserve"> района – а. Адыге-Хабль – составляет 22 км. Расстояние от центра поселения до административного центра Карачаево-Черкесской Республики – города Черкесск – составляет около 45 км. </w:t>
      </w:r>
    </w:p>
    <w:p w:rsidR="006B50F6" w:rsidRDefault="006B50F6" w:rsidP="006B50F6">
      <w:pPr>
        <w:spacing w:before="120" w:after="120" w:line="240" w:lineRule="auto"/>
        <w:ind w:firstLine="902"/>
        <w:jc w:val="both"/>
        <w:rPr>
          <w:rFonts w:ascii="Times New Roman" w:eastAsia="Times New Roman" w:hAnsi="Times New Roman" w:cs="Times New Roman"/>
          <w:sz w:val="28"/>
          <w:szCs w:val="28"/>
          <w:lang w:eastAsia="ru-RU"/>
        </w:rPr>
      </w:pPr>
      <w:r w:rsidRPr="006B50F6">
        <w:rPr>
          <w:rFonts w:ascii="Times New Roman" w:eastAsia="Times New Roman" w:hAnsi="Times New Roman" w:cs="Times New Roman"/>
          <w:sz w:val="28"/>
          <w:szCs w:val="28"/>
          <w:lang w:eastAsia="ru-RU"/>
        </w:rPr>
        <w:t xml:space="preserve">Прямого транспортного сообщения с административным центром района аул </w:t>
      </w:r>
      <w:proofErr w:type="spellStart"/>
      <w:r w:rsidRPr="006B50F6">
        <w:rPr>
          <w:rFonts w:ascii="Times New Roman" w:eastAsia="Times New Roman" w:hAnsi="Times New Roman" w:cs="Times New Roman"/>
          <w:sz w:val="28"/>
          <w:szCs w:val="28"/>
          <w:lang w:eastAsia="ru-RU"/>
        </w:rPr>
        <w:t>Апсуа</w:t>
      </w:r>
      <w:proofErr w:type="spellEnd"/>
      <w:r w:rsidRPr="006B50F6">
        <w:rPr>
          <w:rFonts w:ascii="Times New Roman" w:eastAsia="Times New Roman" w:hAnsi="Times New Roman" w:cs="Times New Roman"/>
          <w:sz w:val="28"/>
          <w:szCs w:val="28"/>
          <w:lang w:eastAsia="ru-RU"/>
        </w:rPr>
        <w:t xml:space="preserve"> не имеет. Транспортная связь осуществляется через территорию Ногайского района по дорогам: </w:t>
      </w:r>
      <w:proofErr w:type="spellStart"/>
      <w:r w:rsidRPr="006B50F6">
        <w:rPr>
          <w:rFonts w:ascii="Times New Roman" w:eastAsia="Times New Roman" w:hAnsi="Times New Roman" w:cs="Times New Roman"/>
          <w:sz w:val="28"/>
          <w:szCs w:val="28"/>
          <w:lang w:eastAsia="ru-RU"/>
        </w:rPr>
        <w:t>Ураковская</w:t>
      </w:r>
      <w:proofErr w:type="spellEnd"/>
      <w:r w:rsidRPr="006B50F6">
        <w:rPr>
          <w:rFonts w:ascii="Times New Roman" w:eastAsia="Times New Roman" w:hAnsi="Times New Roman" w:cs="Times New Roman"/>
          <w:sz w:val="28"/>
          <w:szCs w:val="28"/>
          <w:lang w:eastAsia="ru-RU"/>
        </w:rPr>
        <w:t xml:space="preserve"> – Эрсакон, Адыге-Хабль – </w:t>
      </w:r>
      <w:proofErr w:type="spellStart"/>
      <w:r w:rsidRPr="006B50F6">
        <w:rPr>
          <w:rFonts w:ascii="Times New Roman" w:eastAsia="Times New Roman" w:hAnsi="Times New Roman" w:cs="Times New Roman"/>
          <w:sz w:val="28"/>
          <w:szCs w:val="28"/>
          <w:lang w:eastAsia="ru-RU"/>
        </w:rPr>
        <w:t>Кызыл-Тогай</w:t>
      </w:r>
      <w:proofErr w:type="spellEnd"/>
      <w:r w:rsidRPr="006B50F6">
        <w:rPr>
          <w:rFonts w:ascii="Times New Roman" w:eastAsia="Times New Roman" w:hAnsi="Times New Roman" w:cs="Times New Roman"/>
          <w:sz w:val="28"/>
          <w:szCs w:val="28"/>
          <w:lang w:eastAsia="ru-RU"/>
        </w:rPr>
        <w:t xml:space="preserve">. </w:t>
      </w:r>
    </w:p>
    <w:p w:rsidR="00AC1269" w:rsidRPr="00850B58" w:rsidRDefault="00AC1269" w:rsidP="00AC1269">
      <w:pPr>
        <w:spacing w:after="0" w:line="240" w:lineRule="auto"/>
        <w:jc w:val="right"/>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sidR="006B50F6">
        <w:rPr>
          <w:rFonts w:ascii="Verdana" w:hAnsi="Verdana" w:cs="Arial"/>
          <w:b/>
          <w:i/>
          <w:noProof/>
        </w:rPr>
        <w:t>Апсуанского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6B50F6" w:rsidP="006B50F6">
      <w:pPr>
        <w:spacing w:after="0" w:line="240" w:lineRule="auto"/>
        <w:ind w:firstLine="142"/>
        <w:rPr>
          <w:rFonts w:ascii="Verdana" w:hAnsi="Verdana" w:cs="Arial"/>
          <w:b/>
          <w:i/>
          <w:noProof/>
        </w:rPr>
      </w:pPr>
      <w:r>
        <w:rPr>
          <w:rFonts w:ascii="Times New Roman" w:eastAsia="Times New Roman" w:hAnsi="Times New Roman"/>
          <w:noProof/>
          <w:sz w:val="26"/>
          <w:szCs w:val="26"/>
          <w:lang w:eastAsia="ru-RU"/>
        </w:rPr>
        <w:drawing>
          <wp:inline distT="0" distB="0" distL="0" distR="0">
            <wp:extent cx="5941060" cy="4017288"/>
            <wp:effectExtent l="0" t="0" r="0" b="0"/>
            <wp:docPr id="1" name="Рисунок 1" descr="_______01 Положение Апсуан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_______01 Положение Апсуанского"/>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1060" cy="4017288"/>
                    </a:xfrm>
                    <a:prstGeom prst="rect">
                      <a:avLst/>
                    </a:prstGeom>
                    <a:noFill/>
                    <a:ln>
                      <a:noFill/>
                    </a:ln>
                  </pic:spPr>
                </pic:pic>
              </a:graphicData>
            </a:graphic>
          </wp:inline>
        </w:drawing>
      </w:r>
    </w:p>
    <w:p w:rsidR="00AC1269" w:rsidRPr="00850B58" w:rsidRDefault="00AC1269" w:rsidP="00AC1269">
      <w:pPr>
        <w:spacing w:after="0" w:line="240" w:lineRule="auto"/>
        <w:ind w:firstLine="851"/>
        <w:jc w:val="center"/>
        <w:rPr>
          <w:rFonts w:ascii="Verdana" w:hAnsi="Verdana" w:cs="Arial"/>
          <w:b/>
          <w:i/>
          <w:noProof/>
        </w:rPr>
      </w:pPr>
    </w:p>
    <w:p w:rsidR="00AC1269" w:rsidRDefault="006B50F6" w:rsidP="006B50F6">
      <w:pPr>
        <w:spacing w:after="0" w:line="240" w:lineRule="auto"/>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Численность населения Апсуанского сельского поселения по официальным данным переписи 2010 года составила 2 185 человек – 13,5% общей </w:t>
      </w:r>
      <w:r w:rsidRPr="006B50F6">
        <w:rPr>
          <w:rFonts w:ascii="Times New Roman" w:eastAsia="Times New Roman" w:hAnsi="Times New Roman" w:cs="Times New Roman"/>
          <w:noProof/>
          <w:sz w:val="28"/>
          <w:szCs w:val="28"/>
          <w:lang w:eastAsia="ru-RU"/>
        </w:rPr>
        <w:lastRenderedPageBreak/>
        <w:t>численности населения Адыге-Хабльского района и 0,5% численности населения Карачаево-Черкесской Республики.</w:t>
      </w:r>
    </w:p>
    <w:p w:rsidR="006B50F6" w:rsidRPr="006B50F6" w:rsidRDefault="006B50F6" w:rsidP="006B50F6">
      <w:pPr>
        <w:spacing w:after="0" w:line="240" w:lineRule="auto"/>
        <w:jc w:val="both"/>
        <w:rPr>
          <w:rFonts w:ascii="Verdana" w:hAnsi="Verdana" w:cs="Arial"/>
          <w:b/>
          <w:i/>
          <w:sz w:val="28"/>
          <w:szCs w:val="28"/>
        </w:rPr>
      </w:pPr>
    </w:p>
    <w:p w:rsidR="00AC1269" w:rsidRPr="00850B58" w:rsidRDefault="00AC1269" w:rsidP="00AC1269">
      <w:pPr>
        <w:spacing w:after="0" w:line="240" w:lineRule="auto"/>
        <w:jc w:val="right"/>
        <w:rPr>
          <w:rFonts w:ascii="Verdana" w:hAnsi="Verdana" w:cs="Arial"/>
          <w:b/>
          <w:i/>
        </w:rPr>
      </w:pPr>
      <w:r w:rsidRPr="00850B58">
        <w:rPr>
          <w:rFonts w:ascii="Verdana" w:hAnsi="Verdana" w:cs="Arial"/>
          <w:b/>
          <w:i/>
        </w:rPr>
        <w:t xml:space="preserve">Распределение численность населения </w:t>
      </w:r>
      <w:proofErr w:type="spellStart"/>
      <w:r>
        <w:rPr>
          <w:rFonts w:ascii="Verdana" w:hAnsi="Verdana" w:cs="Arial"/>
          <w:b/>
          <w:i/>
        </w:rPr>
        <w:t>Адыге-Хабльского</w:t>
      </w:r>
      <w:proofErr w:type="spellEnd"/>
      <w:r w:rsidRPr="00850B58">
        <w:rPr>
          <w:rFonts w:ascii="Verdana" w:hAnsi="Verdana" w:cs="Arial"/>
          <w:b/>
          <w:i/>
        </w:rPr>
        <w:t xml:space="preserve"> района</w:t>
      </w:r>
    </w:p>
    <w:p w:rsidR="00AC1269" w:rsidRDefault="00AC1269" w:rsidP="00AC1269">
      <w:pPr>
        <w:spacing w:after="0" w:line="240" w:lineRule="auto"/>
        <w:jc w:val="right"/>
        <w:rPr>
          <w:rFonts w:ascii="Verdana" w:hAnsi="Verdana" w:cs="Arial"/>
          <w:b/>
          <w:i/>
        </w:rPr>
      </w:pPr>
      <w:r w:rsidRPr="00850B58">
        <w:rPr>
          <w:rFonts w:ascii="Verdana" w:hAnsi="Verdana" w:cs="Arial"/>
          <w:b/>
          <w:i/>
        </w:rPr>
        <w:t>в разрезе муниципальных образований.</w:t>
      </w:r>
    </w:p>
    <w:p w:rsidR="006B50F6" w:rsidRDefault="00474ADC" w:rsidP="00AC1269">
      <w:pPr>
        <w:spacing w:after="0" w:line="240" w:lineRule="auto"/>
        <w:rPr>
          <w:rFonts w:ascii="Verdana" w:hAnsi="Verdana"/>
          <w:noProof/>
          <w:lang w:eastAsia="ru-RU"/>
        </w:rPr>
      </w:pPr>
      <w:r w:rsidRPr="008A3A75">
        <w:rPr>
          <w:rFonts w:ascii="Arial" w:eastAsia="Times New Roman" w:hAnsi="Arial" w:cs="Arial"/>
          <w:b/>
          <w:i/>
          <w:sz w:val="20"/>
          <w:szCs w:val="20"/>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72pt;height:234pt">
            <v:imagedata r:id="rId11" o:title=""/>
          </v:shape>
        </w:pict>
      </w:r>
    </w:p>
    <w:p w:rsidR="006B50F6" w:rsidRPr="006B50F6" w:rsidRDefault="006B50F6" w:rsidP="006B50F6">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Население Адыге-Хабльского района по территории распределено относительно равномерно. Апсуанское сельское поселение - третье по численности населения муниципальное образование в районе, уступает только Адыге-Хабльскому и Эрсаконскому сельским поселениям.</w:t>
      </w:r>
    </w:p>
    <w:p w:rsidR="00AC1269" w:rsidRDefault="006B50F6" w:rsidP="006B50F6">
      <w:pPr>
        <w:spacing w:after="0" w:line="240" w:lineRule="auto"/>
        <w:ind w:firstLine="851"/>
        <w:jc w:val="both"/>
        <w:rPr>
          <w:rFonts w:ascii="Verdana" w:hAnsi="Verdana"/>
          <w:noProof/>
        </w:rPr>
      </w:pPr>
      <w:r w:rsidRPr="006B50F6">
        <w:rPr>
          <w:rFonts w:ascii="Times New Roman" w:eastAsia="Times New Roman" w:hAnsi="Times New Roman" w:cs="Times New Roman"/>
          <w:noProof/>
          <w:sz w:val="28"/>
          <w:szCs w:val="28"/>
          <w:lang w:eastAsia="ru-RU"/>
        </w:rPr>
        <w:t>Площадь территории Апсуанского сельского поселения составляет 85,4 км2. Данное муниципальное образование занимает 26,5% территории Адыге-Хабльского района и 0,6% територии Карачаево-Черкесской Республики.</w:t>
      </w:r>
    </w:p>
    <w:p w:rsidR="00AC1269" w:rsidRDefault="00AC1269" w:rsidP="00AC1269">
      <w:pPr>
        <w:spacing w:after="0" w:line="240" w:lineRule="auto"/>
        <w:ind w:firstLine="851"/>
        <w:jc w:val="both"/>
        <w:rPr>
          <w:rFonts w:ascii="Verdana" w:hAnsi="Verdana"/>
          <w:noProof/>
        </w:rPr>
      </w:pP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474ADC" w:rsidP="00AC1269">
      <w:pPr>
        <w:spacing w:after="0" w:line="240" w:lineRule="auto"/>
        <w:ind w:firstLine="851"/>
        <w:jc w:val="both"/>
        <w:rPr>
          <w:rFonts w:ascii="Verdana" w:hAnsi="Verdana"/>
          <w:noProof/>
        </w:rPr>
      </w:pPr>
      <w:r w:rsidRPr="008A3A75">
        <w:rPr>
          <w:rFonts w:ascii="Arial" w:eastAsia="Times New Roman" w:hAnsi="Arial" w:cs="Arial"/>
          <w:b/>
          <w:i/>
          <w:sz w:val="20"/>
          <w:szCs w:val="20"/>
          <w:lang w:eastAsia="ru-RU"/>
        </w:rPr>
        <w:pict>
          <v:shape id="_x0000_i1029" type="#_x0000_t75" style="width:426.75pt;height:239.25pt">
            <v:imagedata r:id="rId12" o:title=""/>
          </v:shape>
        </w:pict>
      </w:r>
    </w:p>
    <w:p w:rsidR="006B50F6" w:rsidRPr="006B50F6" w:rsidRDefault="006B50F6" w:rsidP="008436A9">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lastRenderedPageBreak/>
        <w:t>Территория Адыге-Хабльского района в разрезе муниципальных образований распределена также относительно равномерно. По площади территории Апсуанское сельское поселение - самое крупное в районе.</w:t>
      </w:r>
    </w:p>
    <w:p w:rsidR="006B50F6" w:rsidRDefault="006B50F6" w:rsidP="008436A9">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Плотность населения в границах Апсуанского сельского поселения составляет 25,6 чел./км2, что в 2 раза меньше, чем в среднем по Адыге-Хабльскому району (50,3 чел./км2) и в 1,3 раза меньше, чем в Карачаево-Черкесской Респ</w:t>
      </w:r>
      <w:r>
        <w:rPr>
          <w:rFonts w:ascii="Times New Roman" w:eastAsia="Times New Roman" w:hAnsi="Times New Roman" w:cs="Times New Roman"/>
          <w:noProof/>
          <w:sz w:val="28"/>
          <w:szCs w:val="28"/>
          <w:lang w:eastAsia="ru-RU"/>
        </w:rPr>
        <w:t>ублике в целом (33,5 чел./км2).</w:t>
      </w:r>
    </w:p>
    <w:p w:rsidR="006B50F6" w:rsidRPr="006B50F6" w:rsidRDefault="006B50F6" w:rsidP="006B50F6">
      <w:pPr>
        <w:spacing w:before="120" w:after="120" w:line="240" w:lineRule="auto"/>
        <w:ind w:firstLine="851"/>
        <w:jc w:val="both"/>
        <w:rPr>
          <w:rFonts w:ascii="Times New Roman" w:eastAsia="Times New Roman" w:hAnsi="Times New Roman" w:cs="Times New Roman"/>
          <w:b/>
          <w:noProof/>
          <w:sz w:val="28"/>
          <w:szCs w:val="28"/>
          <w:lang w:eastAsia="ru-RU"/>
        </w:rPr>
      </w:pPr>
      <w:r w:rsidRPr="006B50F6">
        <w:rPr>
          <w:rFonts w:ascii="Times New Roman" w:eastAsia="Times New Roman" w:hAnsi="Times New Roman" w:cs="Times New Roman"/>
          <w:b/>
          <w:noProof/>
          <w:sz w:val="28"/>
          <w:szCs w:val="28"/>
          <w:lang w:eastAsia="ru-RU"/>
        </w:rPr>
        <w:t>Сравнение поселений Адыге-Хабльского района по плотности населения, чел./км2.</w:t>
      </w:r>
    </w:p>
    <w:p w:rsidR="008436A9" w:rsidRDefault="00474ADC" w:rsidP="006B50F6">
      <w:pPr>
        <w:spacing w:before="120" w:after="120" w:line="240" w:lineRule="auto"/>
        <w:ind w:firstLine="851"/>
        <w:jc w:val="both"/>
        <w:rPr>
          <w:rFonts w:ascii="Times New Roman" w:eastAsia="Times New Roman" w:hAnsi="Times New Roman" w:cs="Times New Roman"/>
          <w:noProof/>
          <w:sz w:val="26"/>
          <w:szCs w:val="26"/>
          <w:lang w:eastAsia="ru-RU"/>
        </w:rPr>
      </w:pPr>
      <w:r w:rsidRPr="008A3A75">
        <w:rPr>
          <w:rFonts w:ascii="Times New Roman" w:eastAsia="Times New Roman" w:hAnsi="Times New Roman" w:cs="Times New Roman"/>
          <w:noProof/>
          <w:sz w:val="26"/>
          <w:szCs w:val="26"/>
          <w:lang w:eastAsia="ru-RU"/>
        </w:rPr>
        <w:pict>
          <v:shape id="_x0000_i1030" type="#_x0000_t75" style="width:393.75pt;height:274.5pt">
            <v:imagedata r:id="rId13" o:title=""/>
          </v:shape>
        </w:pict>
      </w:r>
      <w:r w:rsidR="006B50F6">
        <w:rPr>
          <w:rFonts w:ascii="Times New Roman" w:eastAsia="Times New Roman" w:hAnsi="Times New Roman" w:cs="Times New Roman"/>
          <w:noProof/>
          <w:sz w:val="26"/>
          <w:szCs w:val="26"/>
          <w:lang w:eastAsia="ru-RU"/>
        </w:rPr>
        <w:t xml:space="preserve">   </w:t>
      </w:r>
    </w:p>
    <w:p w:rsidR="006B50F6" w:rsidRPr="006B50F6" w:rsidRDefault="006B50F6" w:rsidP="006B50F6">
      <w:pPr>
        <w:spacing w:before="120" w:after="120" w:line="240" w:lineRule="auto"/>
        <w:ind w:firstLine="851"/>
        <w:jc w:val="both"/>
        <w:rPr>
          <w:rFonts w:ascii="Times New Roman" w:eastAsia="Times New Roman" w:hAnsi="Times New Roman" w:cs="Times New Roman"/>
          <w:noProof/>
          <w:sz w:val="28"/>
          <w:szCs w:val="28"/>
          <w:lang w:eastAsia="ru-RU"/>
        </w:rPr>
      </w:pPr>
      <w:r w:rsidRPr="006B50F6">
        <w:rPr>
          <w:sz w:val="28"/>
          <w:szCs w:val="28"/>
        </w:rPr>
        <w:t xml:space="preserve"> </w:t>
      </w:r>
      <w:r w:rsidRPr="006B50F6">
        <w:rPr>
          <w:rFonts w:ascii="Times New Roman" w:eastAsia="Times New Roman" w:hAnsi="Times New Roman" w:cs="Times New Roman"/>
          <w:noProof/>
          <w:sz w:val="28"/>
          <w:szCs w:val="28"/>
          <w:lang w:eastAsia="ru-RU"/>
        </w:rPr>
        <w:t>По плотности населения Апсуанское сельское поселение занимает последнее место в районе.</w:t>
      </w:r>
    </w:p>
    <w:p w:rsidR="006B50F6" w:rsidRPr="006B50F6" w:rsidRDefault="006B50F6" w:rsidP="006B50F6">
      <w:pPr>
        <w:spacing w:before="120" w:after="12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В состав Апсуанского сельского поселения входят четыре населенных пункта – аул Апсуа, аул Баралки, хутор Дубянский и село Спарта. По количеству населённых пунктов, входящих в состав муниципального образования, Апсуанское сельское поселение вместе с  Грушкинским сельским поселением занимает 1-е место в районе.</w:t>
      </w:r>
    </w:p>
    <w:p w:rsidR="00E60DF0" w:rsidRPr="00C37BF2" w:rsidRDefault="00E60DF0" w:rsidP="00C37BF2">
      <w:pPr>
        <w:keepNext/>
        <w:spacing w:before="240" w:after="240" w:line="240" w:lineRule="auto"/>
        <w:ind w:left="567"/>
        <w:jc w:val="center"/>
        <w:outlineLvl w:val="2"/>
        <w:rPr>
          <w:rFonts w:ascii="Times New Roman" w:eastAsia="Times New Roman" w:hAnsi="Times New Roman" w:cs="Times New Roman"/>
          <w:b/>
          <w:bCs/>
          <w:color w:val="0000FF"/>
          <w:sz w:val="28"/>
          <w:szCs w:val="28"/>
          <w:lang w:eastAsia="ru-RU"/>
        </w:rPr>
      </w:pPr>
      <w:bookmarkStart w:id="1" w:name="_Toc343869350"/>
      <w:r w:rsidRPr="00C37BF2">
        <w:rPr>
          <w:rFonts w:ascii="Times New Roman" w:eastAsia="Times New Roman" w:hAnsi="Times New Roman" w:cs="Times New Roman"/>
          <w:b/>
          <w:bCs/>
          <w:color w:val="0000FF"/>
          <w:sz w:val="28"/>
          <w:szCs w:val="28"/>
          <w:lang w:eastAsia="ru-RU"/>
        </w:rPr>
        <w:t>Социальная инфраструктура</w:t>
      </w:r>
      <w:bookmarkEnd w:id="1"/>
    </w:p>
    <w:p w:rsidR="00E60DF0" w:rsidRDefault="00E60DF0" w:rsidP="00E60DF0">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Pr="00E60DF0">
        <w:rPr>
          <w:rFonts w:ascii="Times New Roman" w:eastAsia="Times New Roman" w:hAnsi="Times New Roman" w:cs="Times New Roman"/>
          <w:sz w:val="28"/>
          <w:szCs w:val="28"/>
          <w:lang w:eastAsia="ru-RU"/>
        </w:rPr>
        <w:t>В числе последних важная роль принадлежит особенностям географического положения муниципального образования.</w:t>
      </w:r>
      <w:proofErr w:type="gramEnd"/>
      <w:r w:rsidRPr="00E60DF0">
        <w:rPr>
          <w:rFonts w:ascii="Times New Roman" w:eastAsia="Times New Roman" w:hAnsi="Times New Roman" w:cs="Times New Roman"/>
          <w:sz w:val="28"/>
          <w:szCs w:val="28"/>
          <w:lang w:eastAsia="ru-RU"/>
        </w:rPr>
        <w:t xml:space="preserve"> </w:t>
      </w:r>
      <w:proofErr w:type="spellStart"/>
      <w:r w:rsidR="00B400E8">
        <w:rPr>
          <w:rFonts w:ascii="Times New Roman" w:eastAsia="Times New Roman" w:hAnsi="Times New Roman" w:cs="Times New Roman"/>
          <w:sz w:val="28"/>
          <w:szCs w:val="28"/>
          <w:lang w:eastAsia="ru-RU"/>
        </w:rPr>
        <w:lastRenderedPageBreak/>
        <w:t>Апсуанское</w:t>
      </w:r>
      <w:proofErr w:type="spellEnd"/>
      <w:r w:rsidRPr="00E60DF0">
        <w:rPr>
          <w:rFonts w:ascii="Times New Roman" w:eastAsia="Times New Roman" w:hAnsi="Times New Roman" w:cs="Times New Roman"/>
          <w:sz w:val="28"/>
          <w:szCs w:val="28"/>
          <w:lang w:eastAsia="ru-RU"/>
        </w:rPr>
        <w:t xml:space="preserve"> сельское поселение территориально </w:t>
      </w:r>
      <w:r w:rsidR="00B400E8" w:rsidRPr="00B400E8">
        <w:rPr>
          <w:rFonts w:ascii="Times New Roman" w:eastAsia="Times New Roman" w:hAnsi="Times New Roman" w:cs="Times New Roman"/>
          <w:sz w:val="28"/>
          <w:szCs w:val="28"/>
          <w:lang w:eastAsia="ru-RU"/>
        </w:rPr>
        <w:t>разобщено</w:t>
      </w:r>
      <w:r w:rsidR="00B400E8" w:rsidRPr="00E60DF0">
        <w:rPr>
          <w:rFonts w:ascii="Times New Roman" w:eastAsia="Times New Roman" w:hAnsi="Times New Roman" w:cs="Times New Roman"/>
          <w:sz w:val="28"/>
          <w:szCs w:val="28"/>
          <w:lang w:eastAsia="ru-RU"/>
        </w:rPr>
        <w:t xml:space="preserve"> </w:t>
      </w:r>
      <w:r w:rsidRPr="00E60DF0">
        <w:rPr>
          <w:rFonts w:ascii="Times New Roman" w:eastAsia="Times New Roman" w:hAnsi="Times New Roman" w:cs="Times New Roman"/>
          <w:sz w:val="28"/>
          <w:szCs w:val="28"/>
          <w:lang w:eastAsia="ru-RU"/>
        </w:rPr>
        <w:t xml:space="preserve">от административного центра </w:t>
      </w:r>
      <w:proofErr w:type="spellStart"/>
      <w:r w:rsidRPr="00E60DF0">
        <w:rPr>
          <w:rFonts w:ascii="Times New Roman" w:eastAsia="Times New Roman" w:hAnsi="Times New Roman" w:cs="Times New Roman"/>
          <w:sz w:val="28"/>
          <w:szCs w:val="28"/>
          <w:lang w:eastAsia="ru-RU"/>
        </w:rPr>
        <w:t>Адыге-Хабльского</w:t>
      </w:r>
      <w:proofErr w:type="spellEnd"/>
      <w:r w:rsidRPr="00E60DF0">
        <w:rPr>
          <w:rFonts w:ascii="Times New Roman" w:eastAsia="Times New Roman" w:hAnsi="Times New Roman" w:cs="Times New Roman"/>
          <w:sz w:val="28"/>
          <w:szCs w:val="28"/>
          <w:lang w:eastAsia="ru-RU"/>
        </w:rPr>
        <w:t xml:space="preserve"> района. Это предопределяет сильно выраженную ориентацию на автономное обслуживание своего населения подавляющим большинством видов социальных услуг.</w:t>
      </w:r>
    </w:p>
    <w:p w:rsidR="00E60DF0" w:rsidRPr="00E60DF0" w:rsidRDefault="00E60DF0" w:rsidP="00E60DF0">
      <w:pPr>
        <w:spacing w:before="120" w:after="120" w:line="240" w:lineRule="auto"/>
        <w:ind w:firstLine="900"/>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Расчет перспективного развития отраслей социальной сферы </w:t>
      </w:r>
      <w:proofErr w:type="spellStart"/>
      <w:r w:rsidR="00B400E8">
        <w:rPr>
          <w:rFonts w:ascii="Times New Roman" w:eastAsia="Times New Roman" w:hAnsi="Times New Roman" w:cs="Times New Roman"/>
          <w:sz w:val="28"/>
          <w:szCs w:val="28"/>
          <w:lang w:eastAsia="ru-RU"/>
        </w:rPr>
        <w:t>Апсуанского</w:t>
      </w:r>
      <w:proofErr w:type="spellEnd"/>
      <w:r w:rsidRPr="00E60DF0">
        <w:rPr>
          <w:rFonts w:ascii="Times New Roman" w:eastAsia="Times New Roman" w:hAnsi="Times New Roman" w:cs="Times New Roman"/>
          <w:sz w:val="28"/>
          <w:szCs w:val="28"/>
          <w:lang w:eastAsia="ru-RU"/>
        </w:rPr>
        <w:t xml:space="preserve">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w:t>
      </w:r>
      <w:proofErr w:type="spellStart"/>
      <w:r w:rsidR="00B400E8">
        <w:rPr>
          <w:rFonts w:ascii="Times New Roman" w:eastAsia="Times New Roman" w:hAnsi="Times New Roman" w:cs="Times New Roman"/>
          <w:sz w:val="28"/>
          <w:szCs w:val="28"/>
          <w:lang w:eastAsia="ru-RU"/>
        </w:rPr>
        <w:t>Апсуанского</w:t>
      </w:r>
      <w:proofErr w:type="spellEnd"/>
      <w:r w:rsidRPr="00E60DF0">
        <w:rPr>
          <w:rFonts w:ascii="Times New Roman" w:eastAsia="Times New Roman" w:hAnsi="Times New Roman" w:cs="Times New Roman"/>
          <w:sz w:val="28"/>
          <w:szCs w:val="28"/>
          <w:lang w:eastAsia="ru-RU"/>
        </w:rPr>
        <w:t xml:space="preserve"> сельского поселения социальной инфраструктурой и услугами были положены: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нормативы </w:t>
      </w:r>
      <w:proofErr w:type="spellStart"/>
      <w:r w:rsidRPr="00E60DF0">
        <w:rPr>
          <w:rFonts w:ascii="Times New Roman" w:eastAsia="Times New Roman" w:hAnsi="Times New Roman" w:cs="Times New Roman"/>
          <w:sz w:val="28"/>
          <w:szCs w:val="28"/>
          <w:lang w:eastAsia="ru-RU"/>
        </w:rPr>
        <w:t>СНиП</w:t>
      </w:r>
      <w:proofErr w:type="spellEnd"/>
      <w:r w:rsidRPr="00E60DF0">
        <w:rPr>
          <w:rFonts w:ascii="Times New Roman" w:eastAsia="Times New Roman" w:hAnsi="Times New Roman" w:cs="Times New Roman"/>
          <w:sz w:val="28"/>
          <w:szCs w:val="28"/>
          <w:lang w:eastAsia="ru-RU"/>
        </w:rPr>
        <w:t xml:space="preserve"> 2.07.01-89</w:t>
      </w:r>
      <w:r w:rsidRPr="00E60DF0">
        <w:rPr>
          <w:rFonts w:ascii="Times New Roman" w:eastAsia="Times New Roman" w:hAnsi="Times New Roman" w:cs="Times New Roman"/>
          <w:sz w:val="28"/>
          <w:szCs w:val="28"/>
          <w:lang w:eastAsia="ru-RU"/>
        </w:rPr>
        <w:sym w:font="Symbol" w:char="F02A"/>
      </w:r>
      <w:r w:rsidRPr="00E60DF0">
        <w:rPr>
          <w:rFonts w:ascii="Times New Roman" w:eastAsia="Times New Roman" w:hAnsi="Times New Roman" w:cs="Times New Roman"/>
          <w:sz w:val="28"/>
          <w:szCs w:val="28"/>
          <w:lang w:eastAsia="ru-RU"/>
        </w:rPr>
        <w:t>.</w:t>
      </w:r>
    </w:p>
    <w:p w:rsidR="00E60DF0" w:rsidRPr="00E60DF0" w:rsidRDefault="00E60DF0" w:rsidP="00C37BF2">
      <w:pPr>
        <w:keepNext/>
        <w:spacing w:before="240" w:after="240"/>
        <w:ind w:firstLine="851"/>
        <w:jc w:val="center"/>
        <w:outlineLvl w:val="3"/>
        <w:rPr>
          <w:rFonts w:ascii="Times New Roman" w:eastAsia="Times New Roman" w:hAnsi="Times New Roman" w:cs="Times New Roman"/>
          <w:b/>
          <w:bCs/>
          <w:color w:val="0000FF"/>
          <w:sz w:val="28"/>
          <w:szCs w:val="28"/>
          <w:lang/>
        </w:rPr>
      </w:pPr>
      <w:r w:rsidRPr="00E60DF0">
        <w:rPr>
          <w:rFonts w:ascii="Times New Roman" w:eastAsia="Times New Roman" w:hAnsi="Times New Roman" w:cs="Times New Roman"/>
          <w:b/>
          <w:bCs/>
          <w:color w:val="0000FF"/>
          <w:sz w:val="28"/>
          <w:szCs w:val="28"/>
          <w:lang/>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rsidR="00B400E8" w:rsidRPr="00B400E8" w:rsidRDefault="00B400E8" w:rsidP="00B400E8">
      <w:pPr>
        <w:spacing w:before="60" w:after="6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B400E8">
        <w:rPr>
          <w:rFonts w:ascii="Times New Roman" w:eastAsia="Times New Roman" w:hAnsi="Times New Roman" w:cs="Times New Roman"/>
          <w:sz w:val="28"/>
          <w:szCs w:val="28"/>
          <w:lang w:eastAsia="ru-RU"/>
        </w:rPr>
        <w:t xml:space="preserve">бразовательная сеть </w:t>
      </w:r>
      <w:proofErr w:type="spellStart"/>
      <w:r w:rsidRPr="00B400E8">
        <w:rPr>
          <w:rFonts w:ascii="Times New Roman" w:eastAsia="Times New Roman" w:hAnsi="Times New Roman" w:cs="Times New Roman"/>
          <w:sz w:val="28"/>
          <w:szCs w:val="28"/>
          <w:lang w:eastAsia="ru-RU"/>
        </w:rPr>
        <w:t>Апсуанского</w:t>
      </w:r>
      <w:proofErr w:type="spellEnd"/>
      <w:r w:rsidRPr="00B400E8">
        <w:rPr>
          <w:rFonts w:ascii="Times New Roman" w:eastAsia="Times New Roman" w:hAnsi="Times New Roman" w:cs="Times New Roman"/>
          <w:sz w:val="28"/>
          <w:szCs w:val="28"/>
          <w:lang w:eastAsia="ru-RU"/>
        </w:rPr>
        <w:t xml:space="preserve"> сельского поселения представлена:</w:t>
      </w:r>
    </w:p>
    <w:p w:rsidR="00B400E8" w:rsidRPr="00B400E8" w:rsidRDefault="00B400E8" w:rsidP="00B400E8">
      <w:pPr>
        <w:spacing w:before="60" w:after="60" w:line="240" w:lineRule="auto"/>
        <w:ind w:firstLine="902"/>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w:t>
      </w:r>
      <w:r w:rsidRPr="00B400E8">
        <w:rPr>
          <w:rFonts w:ascii="Times New Roman" w:eastAsia="Times New Roman" w:hAnsi="Times New Roman" w:cs="Times New Roman"/>
          <w:sz w:val="28"/>
          <w:szCs w:val="28"/>
          <w:lang w:eastAsia="ru-RU"/>
        </w:rPr>
        <w:tab/>
      </w:r>
      <w:r w:rsidR="005D286A">
        <w:rPr>
          <w:rFonts w:ascii="Times New Roman" w:eastAsia="Times New Roman" w:hAnsi="Times New Roman" w:cs="Times New Roman"/>
          <w:sz w:val="28"/>
          <w:szCs w:val="28"/>
          <w:lang w:eastAsia="ru-RU"/>
        </w:rPr>
        <w:t>двумя</w:t>
      </w:r>
      <w:r w:rsidRPr="00B400E8">
        <w:rPr>
          <w:rFonts w:ascii="Times New Roman" w:eastAsia="Times New Roman" w:hAnsi="Times New Roman" w:cs="Times New Roman"/>
          <w:sz w:val="28"/>
          <w:szCs w:val="28"/>
          <w:lang w:eastAsia="ru-RU"/>
        </w:rPr>
        <w:t xml:space="preserve"> учреждением дошкольного образования;</w:t>
      </w:r>
    </w:p>
    <w:p w:rsidR="00F23DDB" w:rsidRDefault="00B400E8" w:rsidP="00B400E8">
      <w:pPr>
        <w:spacing w:before="60" w:after="60" w:line="240" w:lineRule="auto"/>
        <w:ind w:firstLine="902"/>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w:t>
      </w:r>
      <w:r w:rsidRPr="00B400E8">
        <w:rPr>
          <w:rFonts w:ascii="Times New Roman" w:eastAsia="Times New Roman" w:hAnsi="Times New Roman" w:cs="Times New Roman"/>
          <w:sz w:val="28"/>
          <w:szCs w:val="28"/>
          <w:lang w:eastAsia="ru-RU"/>
        </w:rPr>
        <w:tab/>
        <w:t xml:space="preserve">четырьмя дневными общеобразовательными учреждениями (ООШ и </w:t>
      </w:r>
      <w:r w:rsidR="005D286A">
        <w:rPr>
          <w:rFonts w:ascii="Times New Roman" w:eastAsia="Times New Roman" w:hAnsi="Times New Roman" w:cs="Times New Roman"/>
          <w:sz w:val="28"/>
          <w:szCs w:val="28"/>
          <w:lang w:eastAsia="ru-RU"/>
        </w:rPr>
        <w:t>4</w:t>
      </w:r>
      <w:r w:rsidRPr="00B400E8">
        <w:rPr>
          <w:rFonts w:ascii="Times New Roman" w:eastAsia="Times New Roman" w:hAnsi="Times New Roman" w:cs="Times New Roman"/>
          <w:sz w:val="28"/>
          <w:szCs w:val="28"/>
          <w:lang w:eastAsia="ru-RU"/>
        </w:rPr>
        <w:t xml:space="preserve"> СОШ).</w:t>
      </w:r>
    </w:p>
    <w:p w:rsidR="00E60DF0" w:rsidRPr="00C07115" w:rsidRDefault="00E60DF0" w:rsidP="00E60DF0">
      <w:pPr>
        <w:spacing w:before="60" w:after="60" w:line="240" w:lineRule="auto"/>
        <w:ind w:firstLine="851"/>
        <w:jc w:val="both"/>
        <w:rPr>
          <w:rFonts w:ascii="Times New Roman" w:eastAsia="Times New Roman" w:hAnsi="Times New Roman" w:cs="Times New Roman"/>
          <w:i/>
          <w:sz w:val="28"/>
          <w:szCs w:val="28"/>
          <w:u w:val="single"/>
          <w:lang w:eastAsia="ru-RU"/>
        </w:rPr>
      </w:pPr>
      <w:r w:rsidRPr="00C07115">
        <w:rPr>
          <w:rFonts w:ascii="Times New Roman" w:eastAsia="Times New Roman" w:hAnsi="Times New Roman" w:cs="Times New Roman"/>
          <w:i/>
          <w:sz w:val="28"/>
          <w:szCs w:val="28"/>
          <w:u w:val="single"/>
          <w:lang w:eastAsia="ru-RU"/>
        </w:rPr>
        <w:t>Дошкольное образование</w:t>
      </w:r>
    </w:p>
    <w:p w:rsidR="00B400E8" w:rsidRPr="00B400E8" w:rsidRDefault="00B400E8" w:rsidP="00B400E8">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 xml:space="preserve">По расчетным данным в </w:t>
      </w:r>
      <w:proofErr w:type="spellStart"/>
      <w:r w:rsidRPr="00B400E8">
        <w:rPr>
          <w:rFonts w:ascii="Times New Roman" w:eastAsia="Times New Roman" w:hAnsi="Times New Roman" w:cs="Times New Roman"/>
          <w:sz w:val="28"/>
          <w:szCs w:val="28"/>
          <w:lang w:eastAsia="ru-RU"/>
        </w:rPr>
        <w:t>Апсуанском</w:t>
      </w:r>
      <w:proofErr w:type="spellEnd"/>
      <w:r w:rsidRPr="00B400E8">
        <w:rPr>
          <w:rFonts w:ascii="Times New Roman" w:eastAsia="Times New Roman" w:hAnsi="Times New Roman" w:cs="Times New Roman"/>
          <w:sz w:val="28"/>
          <w:szCs w:val="28"/>
          <w:lang w:eastAsia="ru-RU"/>
        </w:rPr>
        <w:t xml:space="preserve"> сельском поселении в 2010 году насчитывалось порядка 212 детей в возрасте до 6 лет – 9,7% от общей численности населения сельского поселения.</w:t>
      </w:r>
    </w:p>
    <w:p w:rsidR="00B400E8" w:rsidRPr="00B400E8" w:rsidRDefault="00B400E8" w:rsidP="00B400E8">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 xml:space="preserve">На территории </w:t>
      </w:r>
      <w:proofErr w:type="spellStart"/>
      <w:r w:rsidRPr="00B400E8">
        <w:rPr>
          <w:rFonts w:ascii="Times New Roman" w:eastAsia="Times New Roman" w:hAnsi="Times New Roman" w:cs="Times New Roman"/>
          <w:sz w:val="28"/>
          <w:szCs w:val="28"/>
          <w:lang w:eastAsia="ru-RU"/>
        </w:rPr>
        <w:t>Апсуанского</w:t>
      </w:r>
      <w:proofErr w:type="spellEnd"/>
      <w:r w:rsidRPr="00B400E8">
        <w:rPr>
          <w:rFonts w:ascii="Times New Roman" w:eastAsia="Times New Roman" w:hAnsi="Times New Roman" w:cs="Times New Roman"/>
          <w:sz w:val="28"/>
          <w:szCs w:val="28"/>
          <w:lang w:eastAsia="ru-RU"/>
        </w:rPr>
        <w:t xml:space="preserve"> сельского поселения расположено одно самостоятельное дошкольное образовательное учреждение, обеспечивающих воспитание, обучение, присмотр и уход за детьми в возрасте до 7 лет – МДОУ </w:t>
      </w:r>
      <w:r w:rsidRPr="00B400E8">
        <w:rPr>
          <w:rFonts w:ascii="Times New Roman" w:eastAsia="Times New Roman" w:hAnsi="Times New Roman" w:cs="Times New Roman"/>
          <w:sz w:val="28"/>
          <w:szCs w:val="28"/>
          <w:lang w:eastAsia="ru-RU"/>
        </w:rPr>
        <w:lastRenderedPageBreak/>
        <w:t xml:space="preserve">«Ягодка» </w:t>
      </w:r>
      <w:proofErr w:type="gramStart"/>
      <w:r w:rsidRPr="00B400E8">
        <w:rPr>
          <w:rFonts w:ascii="Times New Roman" w:eastAsia="Times New Roman" w:hAnsi="Times New Roman" w:cs="Times New Roman"/>
          <w:sz w:val="28"/>
          <w:szCs w:val="28"/>
          <w:lang w:eastAsia="ru-RU"/>
        </w:rPr>
        <w:t>в</w:t>
      </w:r>
      <w:proofErr w:type="gramEnd"/>
      <w:r w:rsidRPr="00B400E8">
        <w:rPr>
          <w:rFonts w:ascii="Times New Roman" w:eastAsia="Times New Roman" w:hAnsi="Times New Roman" w:cs="Times New Roman"/>
          <w:sz w:val="28"/>
          <w:szCs w:val="28"/>
          <w:lang w:eastAsia="ru-RU"/>
        </w:rPr>
        <w:t xml:space="preserve"> а. </w:t>
      </w:r>
      <w:proofErr w:type="spellStart"/>
      <w:r w:rsidRPr="00B400E8">
        <w:rPr>
          <w:rFonts w:ascii="Times New Roman" w:eastAsia="Times New Roman" w:hAnsi="Times New Roman" w:cs="Times New Roman"/>
          <w:sz w:val="28"/>
          <w:szCs w:val="28"/>
          <w:lang w:eastAsia="ru-RU"/>
        </w:rPr>
        <w:t>Апсуа</w:t>
      </w:r>
      <w:proofErr w:type="spellEnd"/>
      <w:r w:rsidRPr="00B400E8">
        <w:rPr>
          <w:rFonts w:ascii="Times New Roman" w:eastAsia="Times New Roman" w:hAnsi="Times New Roman" w:cs="Times New Roman"/>
          <w:sz w:val="28"/>
          <w:szCs w:val="28"/>
          <w:lang w:eastAsia="ru-RU"/>
        </w:rPr>
        <w:t>. В настоящее время здание дошкольного учреждения в сельском поселении находится в неудовлетворительном состоянии, физический износ составляет порядка 100%.</w:t>
      </w:r>
    </w:p>
    <w:p w:rsidR="00B400E8" w:rsidRPr="00B400E8" w:rsidRDefault="00B400E8" w:rsidP="00B400E8">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 xml:space="preserve">Нормативный радиус доступности дошкольных учреждений составляет всего 500 метров, таким образом, оставшиеся три средних по численности населения населенных пункта (аул </w:t>
      </w:r>
      <w:proofErr w:type="spellStart"/>
      <w:r w:rsidRPr="00B400E8">
        <w:rPr>
          <w:rFonts w:ascii="Times New Roman" w:eastAsia="Times New Roman" w:hAnsi="Times New Roman" w:cs="Times New Roman"/>
          <w:sz w:val="28"/>
          <w:szCs w:val="28"/>
          <w:lang w:eastAsia="ru-RU"/>
        </w:rPr>
        <w:t>Баралки</w:t>
      </w:r>
      <w:proofErr w:type="spellEnd"/>
      <w:r w:rsidRPr="00B400E8">
        <w:rPr>
          <w:rFonts w:ascii="Times New Roman" w:eastAsia="Times New Roman" w:hAnsi="Times New Roman" w:cs="Times New Roman"/>
          <w:sz w:val="28"/>
          <w:szCs w:val="28"/>
          <w:lang w:eastAsia="ru-RU"/>
        </w:rPr>
        <w:t xml:space="preserve">, хутор </w:t>
      </w:r>
      <w:proofErr w:type="spellStart"/>
      <w:r w:rsidRPr="00B400E8">
        <w:rPr>
          <w:rFonts w:ascii="Times New Roman" w:eastAsia="Times New Roman" w:hAnsi="Times New Roman" w:cs="Times New Roman"/>
          <w:sz w:val="28"/>
          <w:szCs w:val="28"/>
          <w:lang w:eastAsia="ru-RU"/>
        </w:rPr>
        <w:t>Дубянский</w:t>
      </w:r>
      <w:proofErr w:type="spellEnd"/>
      <w:r w:rsidRPr="00B400E8">
        <w:rPr>
          <w:rFonts w:ascii="Times New Roman" w:eastAsia="Times New Roman" w:hAnsi="Times New Roman" w:cs="Times New Roman"/>
          <w:sz w:val="28"/>
          <w:szCs w:val="28"/>
          <w:lang w:eastAsia="ru-RU"/>
        </w:rPr>
        <w:t>, село Спарта) остаются полностью необеспеченным дошкольным образованием.</w:t>
      </w:r>
    </w:p>
    <w:p w:rsidR="00B400E8" w:rsidRPr="00B400E8" w:rsidRDefault="00B400E8" w:rsidP="00B400E8">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Проектная мощность дошкольного учреждения составляет 25 мест. Фактически при этом оно ежегодно перегружено. Обеспеченность детей местами в дошкольных учреждениях является важным показателем развития сети дошкольного образования, характеризующим её емкость, которая в настоящее время не имеет резерва.</w:t>
      </w:r>
    </w:p>
    <w:p w:rsidR="008436A9" w:rsidRPr="008436A9" w:rsidRDefault="00B400E8" w:rsidP="008436A9">
      <w:pPr>
        <w:pStyle w:val="Default"/>
        <w:ind w:firstLine="567"/>
        <w:jc w:val="both"/>
        <w:rPr>
          <w:rFonts w:ascii="Times New Roman" w:hAnsi="Times New Roman" w:cs="Times New Roman"/>
          <w:sz w:val="28"/>
          <w:szCs w:val="28"/>
        </w:rPr>
      </w:pPr>
      <w:r w:rsidRPr="00B400E8">
        <w:rPr>
          <w:rFonts w:ascii="Times New Roman" w:eastAsia="Times New Roman" w:hAnsi="Times New Roman" w:cs="Times New Roman"/>
          <w:sz w:val="28"/>
          <w:szCs w:val="28"/>
          <w:lang w:eastAsia="ru-RU"/>
        </w:rPr>
        <w:t xml:space="preserve">Также наиболее наглядным показателем развития дошкольного образования является охват детей дошкольным образованием. </w:t>
      </w:r>
      <w:r w:rsidR="008436A9" w:rsidRPr="008436A9">
        <w:rPr>
          <w:rFonts w:ascii="Times New Roman" w:hAnsi="Times New Roman" w:cs="Times New Roman"/>
          <w:sz w:val="28"/>
          <w:szCs w:val="28"/>
        </w:rPr>
        <w:t xml:space="preserve">С целью эффективности обеспечения образовательного процесса учреждением дошкольного образования проводилась, проводится и продолжает проводиться работа по созданию безопасных и комфортных условий </w:t>
      </w:r>
      <w:proofErr w:type="spellStart"/>
      <w:r w:rsidR="008436A9" w:rsidRPr="008436A9">
        <w:rPr>
          <w:rFonts w:ascii="Times New Roman" w:hAnsi="Times New Roman" w:cs="Times New Roman"/>
          <w:sz w:val="28"/>
          <w:szCs w:val="28"/>
        </w:rPr>
        <w:t>здоровьесохранения</w:t>
      </w:r>
      <w:proofErr w:type="spellEnd"/>
      <w:r w:rsidR="008436A9" w:rsidRPr="008436A9">
        <w:rPr>
          <w:rFonts w:ascii="Times New Roman" w:hAnsi="Times New Roman" w:cs="Times New Roman"/>
          <w:sz w:val="28"/>
          <w:szCs w:val="28"/>
        </w:rPr>
        <w:t xml:space="preserve">, </w:t>
      </w:r>
      <w:proofErr w:type="spellStart"/>
      <w:r w:rsidR="008436A9" w:rsidRPr="008436A9">
        <w:rPr>
          <w:rFonts w:ascii="Times New Roman" w:hAnsi="Times New Roman" w:cs="Times New Roman"/>
          <w:sz w:val="28"/>
          <w:szCs w:val="28"/>
        </w:rPr>
        <w:t>здоровьесбережения</w:t>
      </w:r>
      <w:proofErr w:type="spellEnd"/>
      <w:r w:rsidR="008436A9" w:rsidRPr="008436A9">
        <w:rPr>
          <w:rFonts w:ascii="Times New Roman" w:hAnsi="Times New Roman" w:cs="Times New Roman"/>
          <w:sz w:val="28"/>
          <w:szCs w:val="28"/>
        </w:rPr>
        <w:t xml:space="preserve"> и социализации детей в возрасте от 0-7 годов (инфраструктурные, материально-технические, методические, кадровые). В целях создания безопасности условий при организации образовательного процесса в дошкольных образовательных учреждениях разработаны и актуализированы паспорта комплексной безопасности объектов защиты, инструкции для персонала по действиям в ситуации угрозы проявлений терроризма и экстремизма, возникновения чрезвычайных ситуаций природного и техногенного характера. </w:t>
      </w:r>
    </w:p>
    <w:p w:rsidR="00B400E8" w:rsidRPr="00B400E8" w:rsidRDefault="00B400E8" w:rsidP="00C0711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 xml:space="preserve">В </w:t>
      </w:r>
      <w:proofErr w:type="spellStart"/>
      <w:r w:rsidRPr="00B400E8">
        <w:rPr>
          <w:rFonts w:ascii="Times New Roman" w:eastAsia="Times New Roman" w:hAnsi="Times New Roman" w:cs="Times New Roman"/>
          <w:sz w:val="28"/>
          <w:szCs w:val="28"/>
          <w:lang w:eastAsia="ru-RU"/>
        </w:rPr>
        <w:t>Апсуанском</w:t>
      </w:r>
      <w:proofErr w:type="spellEnd"/>
      <w:r w:rsidRPr="00B400E8">
        <w:rPr>
          <w:rFonts w:ascii="Times New Roman" w:eastAsia="Times New Roman" w:hAnsi="Times New Roman" w:cs="Times New Roman"/>
          <w:sz w:val="28"/>
          <w:szCs w:val="28"/>
          <w:lang w:eastAsia="ru-RU"/>
        </w:rPr>
        <w:t xml:space="preserve"> сельском поселении численность детей охваченных дошкольным образованием составляет достаточно низкую величину по сравнению со </w:t>
      </w:r>
      <w:proofErr w:type="spellStart"/>
      <w:r w:rsidRPr="00B400E8">
        <w:rPr>
          <w:rFonts w:ascii="Times New Roman" w:eastAsia="Times New Roman" w:hAnsi="Times New Roman" w:cs="Times New Roman"/>
          <w:sz w:val="28"/>
          <w:szCs w:val="28"/>
          <w:lang w:eastAsia="ru-RU"/>
        </w:rPr>
        <w:t>среднерайонным</w:t>
      </w:r>
      <w:proofErr w:type="spellEnd"/>
      <w:r w:rsidRPr="00B400E8">
        <w:rPr>
          <w:rFonts w:ascii="Times New Roman" w:eastAsia="Times New Roman" w:hAnsi="Times New Roman" w:cs="Times New Roman"/>
          <w:sz w:val="28"/>
          <w:szCs w:val="28"/>
          <w:lang w:eastAsia="ru-RU"/>
        </w:rPr>
        <w:t xml:space="preserve"> показателем – 12% и 42,9% от общей численности детей дошкольного возраста. При этом в соответствии с нормативом градостроительного проектирования  расчетный уровень обеспеченности детей дошкольными учреждениями составляет в пределах 85%. Таким образом, в </w:t>
      </w:r>
      <w:proofErr w:type="spellStart"/>
      <w:r w:rsidRPr="00B400E8">
        <w:rPr>
          <w:rFonts w:ascii="Times New Roman" w:eastAsia="Times New Roman" w:hAnsi="Times New Roman" w:cs="Times New Roman"/>
          <w:sz w:val="28"/>
          <w:szCs w:val="28"/>
          <w:lang w:eastAsia="ru-RU"/>
        </w:rPr>
        <w:t>Апсуанском</w:t>
      </w:r>
      <w:proofErr w:type="spellEnd"/>
      <w:r w:rsidRPr="00B400E8">
        <w:rPr>
          <w:rFonts w:ascii="Times New Roman" w:eastAsia="Times New Roman" w:hAnsi="Times New Roman" w:cs="Times New Roman"/>
          <w:sz w:val="28"/>
          <w:szCs w:val="28"/>
          <w:lang w:eastAsia="ru-RU"/>
        </w:rPr>
        <w:t xml:space="preserve"> сельском поселении неохваченными по нормативу остаются порядка 155 детей.</w:t>
      </w:r>
    </w:p>
    <w:p w:rsidR="00B400E8" w:rsidRPr="00B400E8" w:rsidRDefault="00B400E8" w:rsidP="00C0711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 xml:space="preserve">В результате, сеть учреждений дошкольного образования в </w:t>
      </w:r>
      <w:proofErr w:type="spellStart"/>
      <w:r w:rsidRPr="00B400E8">
        <w:rPr>
          <w:rFonts w:ascii="Times New Roman" w:eastAsia="Times New Roman" w:hAnsi="Times New Roman" w:cs="Times New Roman"/>
          <w:sz w:val="28"/>
          <w:szCs w:val="28"/>
          <w:lang w:eastAsia="ru-RU"/>
        </w:rPr>
        <w:t>Апсуанском</w:t>
      </w:r>
      <w:proofErr w:type="spellEnd"/>
      <w:r w:rsidRPr="00B400E8">
        <w:rPr>
          <w:rFonts w:ascii="Times New Roman" w:eastAsia="Times New Roman" w:hAnsi="Times New Roman" w:cs="Times New Roman"/>
          <w:sz w:val="28"/>
          <w:szCs w:val="28"/>
          <w:lang w:eastAsia="ru-RU"/>
        </w:rPr>
        <w:t xml:space="preserve"> сельском поселении требует дальнейшего расширения с целью увеличения охвата детей дошкольным образованием.</w:t>
      </w:r>
    </w:p>
    <w:p w:rsidR="00B400E8" w:rsidRPr="00B400E8" w:rsidRDefault="00B400E8" w:rsidP="00C0711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вдалеке от единственного садика, и детей 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w:t>
      </w:r>
      <w:r w:rsidRPr="00B400E8">
        <w:rPr>
          <w:rFonts w:ascii="Times New Roman" w:eastAsia="Times New Roman" w:hAnsi="Times New Roman" w:cs="Times New Roman"/>
          <w:sz w:val="28"/>
          <w:szCs w:val="28"/>
          <w:lang w:eastAsia="ru-RU"/>
        </w:rPr>
        <w:lastRenderedPageBreak/>
        <w:t xml:space="preserve">дифференциации в возможности получения качественного образования по социальным и территориальным основаниям. </w:t>
      </w:r>
    </w:p>
    <w:p w:rsidR="00B400E8" w:rsidRDefault="00B400E8" w:rsidP="00C0711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t xml:space="preserve">Учитывая полную загрузку имеющихся мощностей дошкольного учреждения (при отсутствии ввода новых в течение расчетного периода), даже при масштабном сокращении количества детей дошкольного возраста дошкольным образованием в </w:t>
      </w:r>
      <w:proofErr w:type="spellStart"/>
      <w:r w:rsidRPr="00B400E8">
        <w:rPr>
          <w:rFonts w:ascii="Times New Roman" w:eastAsia="Times New Roman" w:hAnsi="Times New Roman" w:cs="Times New Roman"/>
          <w:sz w:val="28"/>
          <w:szCs w:val="28"/>
          <w:lang w:eastAsia="ru-RU"/>
        </w:rPr>
        <w:t>Апсуанском</w:t>
      </w:r>
      <w:proofErr w:type="spellEnd"/>
      <w:r w:rsidRPr="00B400E8">
        <w:rPr>
          <w:rFonts w:ascii="Times New Roman" w:eastAsia="Times New Roman" w:hAnsi="Times New Roman" w:cs="Times New Roman"/>
          <w:sz w:val="28"/>
          <w:szCs w:val="28"/>
          <w:lang w:eastAsia="ru-RU"/>
        </w:rPr>
        <w:t xml:space="preserve"> сельском поселении может быть охвачено менее 20% детей дошкольного возраста, что не отвечает потребностям общества и растущей экономики (табл.</w:t>
      </w:r>
      <w:r>
        <w:rPr>
          <w:rFonts w:ascii="Times New Roman" w:eastAsia="Times New Roman" w:hAnsi="Times New Roman" w:cs="Times New Roman"/>
          <w:sz w:val="28"/>
          <w:szCs w:val="28"/>
          <w:lang w:eastAsia="ru-RU"/>
        </w:rPr>
        <w:t>1).</w:t>
      </w:r>
      <w:r w:rsidRPr="00B400E8">
        <w:rPr>
          <w:rFonts w:ascii="Times New Roman" w:eastAsia="Times New Roman" w:hAnsi="Times New Roman" w:cs="Times New Roman"/>
          <w:sz w:val="28"/>
          <w:szCs w:val="28"/>
          <w:lang w:eastAsia="ru-RU"/>
        </w:rPr>
        <w:t xml:space="preserve"> </w:t>
      </w:r>
    </w:p>
    <w:p w:rsidR="00B400E8" w:rsidRDefault="00B400E8" w:rsidP="00E60DF0">
      <w:pPr>
        <w:spacing w:before="60" w:after="60" w:line="240" w:lineRule="auto"/>
        <w:ind w:firstLine="851"/>
        <w:jc w:val="both"/>
        <w:rPr>
          <w:rFonts w:ascii="Times New Roman" w:eastAsia="Times New Roman" w:hAnsi="Times New Roman" w:cs="Times New Roman"/>
          <w:b/>
          <w:sz w:val="28"/>
          <w:szCs w:val="28"/>
          <w:lang w:eastAsia="ru-RU"/>
        </w:rPr>
      </w:pPr>
      <w:r>
        <w:rPr>
          <w:rFonts w:ascii="Arial" w:eastAsia="Times New Roman" w:hAnsi="Arial" w:cs="Arial"/>
          <w:b/>
          <w:i/>
          <w:sz w:val="20"/>
          <w:szCs w:val="20"/>
          <w:lang w:eastAsia="ru-RU"/>
        </w:rPr>
        <w:t xml:space="preserve">                                                                                                                             Таблица 1</w:t>
      </w:r>
    </w:p>
    <w:p w:rsidR="00B400E8" w:rsidRPr="005D286A" w:rsidRDefault="00B400E8" w:rsidP="005D286A">
      <w:pPr>
        <w:spacing w:before="60" w:after="60" w:line="240" w:lineRule="auto"/>
        <w:ind w:firstLine="851"/>
        <w:jc w:val="center"/>
        <w:rPr>
          <w:rFonts w:ascii="Times New Roman" w:eastAsia="Times New Roman" w:hAnsi="Times New Roman" w:cs="Times New Roman"/>
          <w:b/>
          <w:sz w:val="24"/>
          <w:szCs w:val="24"/>
          <w:lang w:eastAsia="ru-RU"/>
        </w:rPr>
      </w:pPr>
      <w:r w:rsidRPr="005D286A">
        <w:rPr>
          <w:rFonts w:ascii="Times New Roman" w:eastAsia="Times New Roman" w:hAnsi="Times New Roman" w:cs="Times New Roman"/>
          <w:b/>
          <w:sz w:val="24"/>
          <w:szCs w:val="24"/>
          <w:lang w:eastAsia="ru-RU"/>
        </w:rPr>
        <w:t>Прогноз охвата детей дошкольного возраста (0-5 лет) детским дошкольным образованием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16"/>
        <w:gridCol w:w="670"/>
        <w:gridCol w:w="616"/>
        <w:gridCol w:w="616"/>
        <w:gridCol w:w="616"/>
        <w:gridCol w:w="616"/>
        <w:gridCol w:w="616"/>
        <w:gridCol w:w="616"/>
        <w:gridCol w:w="783"/>
        <w:gridCol w:w="779"/>
        <w:gridCol w:w="769"/>
      </w:tblGrid>
      <w:tr w:rsidR="00B400E8" w:rsidRPr="00B400E8" w:rsidTr="00452783">
        <w:tc>
          <w:tcPr>
            <w:tcW w:w="1553" w:type="pct"/>
            <w:vMerge w:val="restart"/>
            <w:tcBorders>
              <w:top w:val="single" w:sz="12" w:space="0" w:color="auto"/>
              <w:left w:val="single" w:sz="12" w:space="0" w:color="auto"/>
              <w:bottom w:val="single" w:sz="12" w:space="0" w:color="auto"/>
              <w:right w:val="single" w:sz="12" w:space="0" w:color="auto"/>
            </w:tcBorders>
            <w:shd w:val="pct30" w:color="auto" w:fill="auto"/>
            <w:vAlign w:val="center"/>
          </w:tcPr>
          <w:p w:rsidR="00B400E8" w:rsidRPr="00B400E8" w:rsidRDefault="00B400E8" w:rsidP="00B400E8">
            <w:pPr>
              <w:spacing w:before="60" w:after="60" w:line="240" w:lineRule="auto"/>
              <w:jc w:val="center"/>
              <w:rPr>
                <w:rFonts w:ascii="Arial" w:eastAsia="Times New Roman" w:hAnsi="Arial" w:cs="Arial"/>
                <w:b/>
                <w:sz w:val="20"/>
                <w:szCs w:val="20"/>
                <w:lang w:eastAsia="ru-RU"/>
              </w:rPr>
            </w:pPr>
          </w:p>
        </w:tc>
        <w:tc>
          <w:tcPr>
            <w:tcW w:w="345" w:type="pct"/>
            <w:vMerge w:val="restart"/>
            <w:tcBorders>
              <w:top w:val="single" w:sz="12" w:space="0" w:color="auto"/>
              <w:left w:val="single" w:sz="12" w:space="0" w:color="auto"/>
              <w:bottom w:val="single" w:sz="12" w:space="0" w:color="auto"/>
              <w:right w:val="single" w:sz="12" w:space="0" w:color="auto"/>
            </w:tcBorders>
            <w:shd w:val="pct30" w:color="auto" w:fill="auto"/>
            <w:vAlign w:val="center"/>
          </w:tcPr>
          <w:p w:rsidR="00B400E8" w:rsidRPr="00B400E8" w:rsidRDefault="00B400E8" w:rsidP="00B400E8">
            <w:pPr>
              <w:spacing w:before="60" w:after="60" w:line="240" w:lineRule="auto"/>
              <w:jc w:val="center"/>
              <w:rPr>
                <w:rFonts w:ascii="Arial" w:eastAsia="Times New Roman" w:hAnsi="Arial" w:cs="Arial"/>
                <w:b/>
                <w:sz w:val="20"/>
                <w:szCs w:val="20"/>
                <w:lang w:eastAsia="ru-RU"/>
              </w:rPr>
            </w:pPr>
            <w:r w:rsidRPr="00B400E8">
              <w:rPr>
                <w:rFonts w:ascii="Arial" w:eastAsia="Times New Roman" w:hAnsi="Arial" w:cs="Arial"/>
                <w:b/>
                <w:sz w:val="20"/>
                <w:szCs w:val="20"/>
                <w:lang w:eastAsia="ru-RU"/>
              </w:rPr>
              <w:t>2010</w:t>
            </w:r>
          </w:p>
        </w:tc>
        <w:tc>
          <w:tcPr>
            <w:tcW w:w="951" w:type="pct"/>
            <w:gridSpan w:val="3"/>
            <w:tcBorders>
              <w:top w:val="single" w:sz="12" w:space="0" w:color="auto"/>
              <w:left w:val="single" w:sz="12" w:space="0" w:color="auto"/>
              <w:bottom w:val="single" w:sz="12" w:space="0" w:color="auto"/>
              <w:right w:val="single" w:sz="12" w:space="0" w:color="auto"/>
            </w:tcBorders>
            <w:shd w:val="pct30" w:color="auto" w:fill="auto"/>
            <w:vAlign w:val="center"/>
          </w:tcPr>
          <w:p w:rsidR="00B400E8" w:rsidRPr="00B400E8" w:rsidRDefault="00B400E8" w:rsidP="00B400E8">
            <w:pPr>
              <w:spacing w:before="60" w:after="60" w:line="240" w:lineRule="auto"/>
              <w:jc w:val="center"/>
              <w:rPr>
                <w:rFonts w:ascii="Arial" w:eastAsia="Times New Roman" w:hAnsi="Arial" w:cs="Arial"/>
                <w:b/>
                <w:sz w:val="20"/>
                <w:szCs w:val="20"/>
                <w:lang w:eastAsia="ru-RU"/>
              </w:rPr>
            </w:pPr>
            <w:r w:rsidRPr="00B400E8">
              <w:rPr>
                <w:rFonts w:ascii="Arial" w:eastAsia="Times New Roman" w:hAnsi="Arial" w:cs="Arial"/>
                <w:b/>
                <w:sz w:val="20"/>
                <w:szCs w:val="20"/>
                <w:lang w:eastAsia="ru-RU"/>
              </w:rPr>
              <w:t>2015</w:t>
            </w:r>
          </w:p>
        </w:tc>
        <w:tc>
          <w:tcPr>
            <w:tcW w:w="951" w:type="pct"/>
            <w:gridSpan w:val="3"/>
            <w:tcBorders>
              <w:top w:val="single" w:sz="12" w:space="0" w:color="auto"/>
              <w:left w:val="single" w:sz="12" w:space="0" w:color="auto"/>
              <w:bottom w:val="single" w:sz="12" w:space="0" w:color="auto"/>
              <w:right w:val="single" w:sz="12" w:space="0" w:color="auto"/>
            </w:tcBorders>
            <w:shd w:val="pct30" w:color="auto" w:fill="auto"/>
            <w:vAlign w:val="center"/>
          </w:tcPr>
          <w:p w:rsidR="00B400E8" w:rsidRPr="00B400E8" w:rsidRDefault="00B400E8" w:rsidP="00B400E8">
            <w:pPr>
              <w:spacing w:before="60" w:after="60" w:line="240" w:lineRule="auto"/>
              <w:jc w:val="center"/>
              <w:rPr>
                <w:rFonts w:ascii="Arial" w:eastAsia="Times New Roman" w:hAnsi="Arial" w:cs="Arial"/>
                <w:b/>
                <w:sz w:val="20"/>
                <w:szCs w:val="20"/>
                <w:lang w:eastAsia="ru-RU"/>
              </w:rPr>
            </w:pPr>
            <w:r w:rsidRPr="00B400E8">
              <w:rPr>
                <w:rFonts w:ascii="Arial" w:eastAsia="Times New Roman" w:hAnsi="Arial" w:cs="Arial"/>
                <w:b/>
                <w:sz w:val="20"/>
                <w:szCs w:val="20"/>
                <w:lang w:eastAsia="ru-RU"/>
              </w:rPr>
              <w:t>2020</w:t>
            </w:r>
          </w:p>
        </w:tc>
        <w:tc>
          <w:tcPr>
            <w:tcW w:w="1200" w:type="pct"/>
            <w:gridSpan w:val="3"/>
            <w:tcBorders>
              <w:top w:val="single" w:sz="12" w:space="0" w:color="auto"/>
              <w:left w:val="single" w:sz="12" w:space="0" w:color="auto"/>
              <w:bottom w:val="single" w:sz="12" w:space="0" w:color="auto"/>
              <w:right w:val="single" w:sz="12" w:space="0" w:color="auto"/>
            </w:tcBorders>
            <w:shd w:val="pct30" w:color="auto" w:fill="auto"/>
          </w:tcPr>
          <w:p w:rsidR="00B400E8" w:rsidRPr="00B400E8" w:rsidRDefault="00B400E8" w:rsidP="00B400E8">
            <w:pPr>
              <w:spacing w:before="60" w:after="60" w:line="240" w:lineRule="auto"/>
              <w:jc w:val="center"/>
              <w:rPr>
                <w:rFonts w:ascii="Arial" w:eastAsia="Times New Roman" w:hAnsi="Arial" w:cs="Arial"/>
                <w:b/>
                <w:sz w:val="20"/>
                <w:szCs w:val="20"/>
                <w:lang w:eastAsia="ru-RU"/>
              </w:rPr>
            </w:pPr>
            <w:r w:rsidRPr="00B400E8">
              <w:rPr>
                <w:rFonts w:ascii="Arial" w:eastAsia="Times New Roman" w:hAnsi="Arial" w:cs="Arial"/>
                <w:b/>
                <w:sz w:val="20"/>
                <w:szCs w:val="20"/>
                <w:lang w:eastAsia="ru-RU"/>
              </w:rPr>
              <w:t>2030</w:t>
            </w:r>
          </w:p>
        </w:tc>
      </w:tr>
      <w:tr w:rsidR="00B400E8" w:rsidRPr="00B400E8" w:rsidTr="00452783">
        <w:trPr>
          <w:trHeight w:val="2058"/>
        </w:trPr>
        <w:tc>
          <w:tcPr>
            <w:tcW w:w="1553" w:type="pct"/>
            <w:vMerge/>
            <w:tcBorders>
              <w:top w:val="single" w:sz="12" w:space="0" w:color="auto"/>
              <w:left w:val="single" w:sz="12" w:space="0" w:color="auto"/>
              <w:bottom w:val="single" w:sz="12" w:space="0" w:color="auto"/>
              <w:right w:val="single" w:sz="12" w:space="0" w:color="auto"/>
            </w:tcBorders>
            <w:shd w:val="pct30" w:color="auto" w:fill="auto"/>
            <w:vAlign w:val="center"/>
          </w:tcPr>
          <w:p w:rsidR="00B400E8" w:rsidRPr="00B400E8" w:rsidRDefault="00B400E8" w:rsidP="00B400E8">
            <w:pPr>
              <w:spacing w:before="60" w:after="60" w:line="240" w:lineRule="auto"/>
              <w:jc w:val="center"/>
              <w:rPr>
                <w:rFonts w:ascii="Arial" w:eastAsia="Times New Roman" w:hAnsi="Arial" w:cs="Arial"/>
                <w:b/>
                <w:sz w:val="20"/>
                <w:szCs w:val="20"/>
                <w:lang w:eastAsia="ru-RU"/>
              </w:rPr>
            </w:pPr>
          </w:p>
        </w:tc>
        <w:tc>
          <w:tcPr>
            <w:tcW w:w="345" w:type="pct"/>
            <w:vMerge/>
            <w:tcBorders>
              <w:top w:val="single" w:sz="12" w:space="0" w:color="auto"/>
              <w:left w:val="single" w:sz="12" w:space="0" w:color="auto"/>
              <w:bottom w:val="single" w:sz="12" w:space="0" w:color="auto"/>
              <w:right w:val="single" w:sz="12" w:space="0" w:color="auto"/>
            </w:tcBorders>
            <w:shd w:val="pct30" w:color="auto" w:fill="auto"/>
            <w:vAlign w:val="center"/>
          </w:tcPr>
          <w:p w:rsidR="00B400E8" w:rsidRPr="00B400E8" w:rsidRDefault="00B400E8" w:rsidP="00B400E8">
            <w:pPr>
              <w:spacing w:before="60" w:after="60" w:line="240" w:lineRule="auto"/>
              <w:jc w:val="center"/>
              <w:rPr>
                <w:rFonts w:ascii="Arial" w:eastAsia="Times New Roman" w:hAnsi="Arial" w:cs="Arial"/>
                <w:b/>
                <w:sz w:val="20"/>
                <w:szCs w:val="20"/>
                <w:lang w:eastAsia="ru-RU"/>
              </w:rPr>
            </w:pP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инерционный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стабилизационный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оптимистический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инерционный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стабилизационный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оптимистический</w:t>
            </w:r>
          </w:p>
        </w:tc>
        <w:tc>
          <w:tcPr>
            <w:tcW w:w="403"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инерционный</w:t>
            </w:r>
          </w:p>
        </w:tc>
        <w:tc>
          <w:tcPr>
            <w:tcW w:w="401"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стабилизационный</w:t>
            </w:r>
          </w:p>
        </w:tc>
        <w:tc>
          <w:tcPr>
            <w:tcW w:w="396"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B400E8" w:rsidRPr="00B400E8" w:rsidRDefault="00B400E8" w:rsidP="00B400E8">
            <w:pPr>
              <w:spacing w:after="0" w:line="240" w:lineRule="auto"/>
              <w:ind w:left="57" w:right="-57"/>
              <w:rPr>
                <w:rFonts w:ascii="Arial" w:eastAsia="Times New Roman" w:hAnsi="Arial" w:cs="Arial"/>
                <w:b/>
                <w:sz w:val="20"/>
                <w:szCs w:val="20"/>
                <w:lang w:eastAsia="ru-RU"/>
              </w:rPr>
            </w:pPr>
            <w:r w:rsidRPr="00B400E8">
              <w:rPr>
                <w:rFonts w:ascii="Arial" w:eastAsia="Times New Roman" w:hAnsi="Arial" w:cs="Arial"/>
                <w:b/>
                <w:sz w:val="20"/>
                <w:szCs w:val="20"/>
                <w:lang w:eastAsia="ru-RU"/>
              </w:rPr>
              <w:t>оптимистический</w:t>
            </w:r>
          </w:p>
        </w:tc>
      </w:tr>
      <w:tr w:rsidR="00B400E8" w:rsidRPr="00B400E8" w:rsidTr="00452783">
        <w:tc>
          <w:tcPr>
            <w:tcW w:w="1553" w:type="pct"/>
            <w:tcBorders>
              <w:top w:val="single" w:sz="12" w:space="0" w:color="auto"/>
            </w:tcBorders>
          </w:tcPr>
          <w:p w:rsidR="00B400E8" w:rsidRPr="00B400E8" w:rsidRDefault="00B400E8" w:rsidP="00B400E8">
            <w:pPr>
              <w:spacing w:before="60" w:after="60" w:line="240" w:lineRule="auto"/>
              <w:rPr>
                <w:rFonts w:ascii="Arial" w:eastAsia="Times New Roman" w:hAnsi="Arial" w:cs="Arial"/>
                <w:sz w:val="20"/>
                <w:szCs w:val="20"/>
                <w:lang w:eastAsia="ru-RU"/>
              </w:rPr>
            </w:pPr>
            <w:r w:rsidRPr="00B400E8">
              <w:rPr>
                <w:rFonts w:ascii="Arial" w:eastAsia="Times New Roman" w:hAnsi="Arial" w:cs="Arial"/>
                <w:sz w:val="20"/>
                <w:szCs w:val="20"/>
                <w:lang w:eastAsia="ru-RU"/>
              </w:rPr>
              <w:t>Численность детей в возрасте 0-5 лет</w:t>
            </w:r>
          </w:p>
        </w:tc>
        <w:tc>
          <w:tcPr>
            <w:tcW w:w="345"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212</w:t>
            </w:r>
          </w:p>
        </w:tc>
        <w:tc>
          <w:tcPr>
            <w:tcW w:w="317"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124</w:t>
            </w:r>
          </w:p>
        </w:tc>
        <w:tc>
          <w:tcPr>
            <w:tcW w:w="317"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142</w:t>
            </w:r>
          </w:p>
        </w:tc>
        <w:tc>
          <w:tcPr>
            <w:tcW w:w="317"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160</w:t>
            </w:r>
          </w:p>
        </w:tc>
        <w:tc>
          <w:tcPr>
            <w:tcW w:w="317"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129</w:t>
            </w:r>
          </w:p>
        </w:tc>
        <w:tc>
          <w:tcPr>
            <w:tcW w:w="317"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153</w:t>
            </w:r>
          </w:p>
        </w:tc>
        <w:tc>
          <w:tcPr>
            <w:tcW w:w="317"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161</w:t>
            </w:r>
          </w:p>
        </w:tc>
        <w:tc>
          <w:tcPr>
            <w:tcW w:w="403"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123</w:t>
            </w:r>
          </w:p>
        </w:tc>
        <w:tc>
          <w:tcPr>
            <w:tcW w:w="401"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158</w:t>
            </w:r>
          </w:p>
        </w:tc>
        <w:tc>
          <w:tcPr>
            <w:tcW w:w="396" w:type="pct"/>
            <w:tcBorders>
              <w:top w:val="single" w:sz="12" w:space="0" w:color="auto"/>
            </w:tcBorders>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178</w:t>
            </w:r>
          </w:p>
        </w:tc>
      </w:tr>
      <w:tr w:rsidR="00B400E8" w:rsidRPr="00B400E8" w:rsidTr="00452783">
        <w:tc>
          <w:tcPr>
            <w:tcW w:w="1553" w:type="pct"/>
          </w:tcPr>
          <w:p w:rsidR="00B400E8" w:rsidRPr="00B400E8" w:rsidRDefault="00B400E8" w:rsidP="00B400E8">
            <w:pPr>
              <w:spacing w:before="60" w:after="60" w:line="240" w:lineRule="auto"/>
              <w:rPr>
                <w:rFonts w:ascii="Arial" w:eastAsia="Times New Roman" w:hAnsi="Arial" w:cs="Arial"/>
                <w:sz w:val="20"/>
                <w:szCs w:val="20"/>
                <w:lang w:eastAsia="ru-RU"/>
              </w:rPr>
            </w:pPr>
            <w:r w:rsidRPr="00B400E8">
              <w:rPr>
                <w:rFonts w:ascii="Arial" w:eastAsia="Times New Roman" w:hAnsi="Arial" w:cs="Arial"/>
                <w:sz w:val="20"/>
                <w:szCs w:val="20"/>
                <w:lang w:eastAsia="ru-RU"/>
              </w:rPr>
              <w:t>Охват детей в возрасте 0-5 лет дошкольными учреждениями, %</w:t>
            </w:r>
          </w:p>
        </w:tc>
        <w:tc>
          <w:tcPr>
            <w:tcW w:w="345"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11,8</w:t>
            </w:r>
          </w:p>
        </w:tc>
        <w:tc>
          <w:tcPr>
            <w:tcW w:w="317"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20,2</w:t>
            </w:r>
          </w:p>
        </w:tc>
        <w:tc>
          <w:tcPr>
            <w:tcW w:w="317"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17,7</w:t>
            </w:r>
          </w:p>
        </w:tc>
        <w:tc>
          <w:tcPr>
            <w:tcW w:w="317"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15,6</w:t>
            </w:r>
          </w:p>
        </w:tc>
        <w:tc>
          <w:tcPr>
            <w:tcW w:w="317"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19,4</w:t>
            </w:r>
          </w:p>
        </w:tc>
        <w:tc>
          <w:tcPr>
            <w:tcW w:w="317"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16,4</w:t>
            </w:r>
          </w:p>
        </w:tc>
        <w:tc>
          <w:tcPr>
            <w:tcW w:w="317"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15,5</w:t>
            </w:r>
          </w:p>
        </w:tc>
        <w:tc>
          <w:tcPr>
            <w:tcW w:w="403"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20,3</w:t>
            </w:r>
          </w:p>
        </w:tc>
        <w:tc>
          <w:tcPr>
            <w:tcW w:w="401"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15,8</w:t>
            </w:r>
          </w:p>
        </w:tc>
        <w:tc>
          <w:tcPr>
            <w:tcW w:w="396" w:type="pct"/>
            <w:vAlign w:val="bottom"/>
          </w:tcPr>
          <w:p w:rsidR="00B400E8" w:rsidRPr="00B400E8" w:rsidRDefault="00B400E8" w:rsidP="00B400E8">
            <w:pPr>
              <w:spacing w:after="0" w:line="240" w:lineRule="auto"/>
              <w:jc w:val="center"/>
              <w:rPr>
                <w:rFonts w:ascii="Arial" w:eastAsia="Times New Roman" w:hAnsi="Arial" w:cs="Arial"/>
                <w:sz w:val="20"/>
                <w:szCs w:val="20"/>
                <w:lang w:eastAsia="ru-RU"/>
              </w:rPr>
            </w:pPr>
            <w:r w:rsidRPr="00B400E8">
              <w:rPr>
                <w:rFonts w:ascii="Arial" w:eastAsia="Times New Roman" w:hAnsi="Arial" w:cs="Arial"/>
                <w:sz w:val="20"/>
                <w:szCs w:val="20"/>
                <w:lang w:eastAsia="ru-RU"/>
              </w:rPr>
              <w:t>14,1</w:t>
            </w:r>
          </w:p>
        </w:tc>
      </w:tr>
    </w:tbl>
    <w:p w:rsidR="00B400E8" w:rsidRPr="005D286A" w:rsidRDefault="00B400E8" w:rsidP="00B400E8">
      <w:pPr>
        <w:spacing w:before="60" w:after="60" w:line="240" w:lineRule="auto"/>
        <w:ind w:firstLine="851"/>
        <w:jc w:val="both"/>
        <w:rPr>
          <w:rFonts w:ascii="Times New Roman" w:eastAsia="Times New Roman" w:hAnsi="Times New Roman" w:cs="Times New Roman"/>
          <w:sz w:val="16"/>
          <w:szCs w:val="16"/>
          <w:lang w:eastAsia="ru-RU"/>
        </w:rPr>
      </w:pPr>
    </w:p>
    <w:p w:rsidR="00B400E8" w:rsidRDefault="00B400E8" w:rsidP="005D286A">
      <w:pPr>
        <w:spacing w:after="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Несмотря на то, что наиболее вероятным рассматривается стабилизационный сценарий развития основных социально-экономических процессов, учет возможности вариаций весьма важен при решении вопросов управления образованием. </w:t>
      </w:r>
    </w:p>
    <w:p w:rsidR="00DB5448" w:rsidRPr="00DB5448" w:rsidRDefault="00B400E8" w:rsidP="005D286A">
      <w:pPr>
        <w:spacing w:after="0" w:line="240" w:lineRule="auto"/>
        <w:ind w:firstLine="902"/>
        <w:rPr>
          <w:rFonts w:ascii="Verdana" w:hAnsi="Verdana"/>
        </w:rPr>
      </w:pPr>
      <w:r w:rsidRPr="00B400E8">
        <w:rPr>
          <w:rFonts w:ascii="Times New Roman" w:eastAsia="Times New Roman" w:hAnsi="Times New Roman" w:cs="Times New Roman"/>
          <w:sz w:val="28"/>
          <w:szCs w:val="28"/>
          <w:lang w:eastAsia="ru-RU"/>
        </w:rPr>
        <w:t>Таким образом, даже при инерционном сценарии развития имеющихся мест в дошкольном учреждении для минимального удовлетворения нужд населения будет недостаточно</w:t>
      </w:r>
      <w:r w:rsidRPr="00B400E8">
        <w:rPr>
          <w:rFonts w:ascii="Arial" w:eastAsia="Times New Roman" w:hAnsi="Arial" w:cs="Arial"/>
          <w:b/>
          <w:i/>
          <w:sz w:val="20"/>
          <w:szCs w:val="20"/>
          <w:lang w:eastAsia="ru-RU"/>
        </w:rPr>
        <w:t xml:space="preserve">. </w:t>
      </w:r>
    </w:p>
    <w:p w:rsidR="00BD5C71" w:rsidRDefault="00BD5C71" w:rsidP="005D286A">
      <w:pPr>
        <w:spacing w:after="0" w:line="240" w:lineRule="auto"/>
        <w:ind w:firstLine="567"/>
        <w:jc w:val="both"/>
        <w:rPr>
          <w:rFonts w:ascii="Times New Roman" w:hAnsi="Times New Roman" w:cs="Times New Roman"/>
          <w:sz w:val="28"/>
          <w:szCs w:val="28"/>
        </w:rPr>
      </w:pPr>
      <w:r w:rsidRPr="00BD5C71">
        <w:rPr>
          <w:rFonts w:ascii="Times New Roman" w:hAnsi="Times New Roman" w:cs="Times New Roman"/>
          <w:sz w:val="28"/>
          <w:szCs w:val="28"/>
        </w:rPr>
        <w:t xml:space="preserve">По национальному проекту «Образование» уже к 2010 г. данный целевой показатель должен был приблизиться к 85%. Но данный проект не реализован к настоящему времени не только в масштабах всей страны, но и подавляющего большинства её регионов, включая и КЧР. Исходя из современного уровня охвата детей дошкольными образовательными учреждениями, на указанный показатель 85% даже </w:t>
      </w:r>
      <w:proofErr w:type="spellStart"/>
      <w:r w:rsidRPr="00BD5C71">
        <w:rPr>
          <w:rFonts w:ascii="Times New Roman" w:hAnsi="Times New Roman" w:cs="Times New Roman"/>
          <w:sz w:val="28"/>
          <w:szCs w:val="28"/>
        </w:rPr>
        <w:t>Адыге-Хабльский</w:t>
      </w:r>
      <w:proofErr w:type="spellEnd"/>
      <w:r w:rsidRPr="00BD5C71">
        <w:rPr>
          <w:rFonts w:ascii="Times New Roman" w:hAnsi="Times New Roman" w:cs="Times New Roman"/>
          <w:sz w:val="28"/>
          <w:szCs w:val="28"/>
        </w:rPr>
        <w:t xml:space="preserve"> район в целом не сможет выйти к концу расчетного периода даже при оптимистическом сценарии развития. </w:t>
      </w:r>
      <w:proofErr w:type="gramStart"/>
      <w:r w:rsidRPr="00BD5C71">
        <w:rPr>
          <w:rFonts w:ascii="Times New Roman" w:hAnsi="Times New Roman" w:cs="Times New Roman"/>
          <w:sz w:val="28"/>
          <w:szCs w:val="28"/>
        </w:rPr>
        <w:t>Причин этому несколько: сельский статус населения, исторически сложившиеся традиции, менталитет доминирующего этноса, семейные отношения, высокий уровень безработицы и др. Учитывая отмеченные выше факторы и сложившиеся в последние годы тенденции развития данного показателя степень охвата детей дошкольного возраста обучением в ДОУ прогнозируется на уровне примерно 40% при инерционном и 60% при стабилизационном и оптимистическом сценариях развития.</w:t>
      </w:r>
      <w:proofErr w:type="gramEnd"/>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lastRenderedPageBreak/>
        <w:t xml:space="preserve">В связи с этим, мощность сети дошкольных учреждений </w:t>
      </w:r>
      <w:proofErr w:type="spellStart"/>
      <w:r w:rsidRPr="005D286A">
        <w:rPr>
          <w:rFonts w:ascii="Times New Roman" w:hAnsi="Times New Roman" w:cs="Times New Roman"/>
          <w:sz w:val="28"/>
          <w:szCs w:val="28"/>
        </w:rPr>
        <w:t>Апсуанского</w:t>
      </w:r>
      <w:proofErr w:type="spellEnd"/>
      <w:r w:rsidRPr="005D286A">
        <w:rPr>
          <w:rFonts w:ascii="Times New Roman" w:hAnsi="Times New Roman" w:cs="Times New Roman"/>
          <w:sz w:val="28"/>
          <w:szCs w:val="28"/>
        </w:rPr>
        <w:t xml:space="preserve"> сельского поселения в течение расчетного срока должна расшириться до 95 мест при реализации стабилизационного сценария развития. При переходе же развития событий по оптимистическому варианту существующую мощность дошкольных учреждений необходимо довести до 110 мест.</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Таким образом, с целью увеличения охвата детей дошкольным образованием предлагается осуществить:</w:t>
      </w:r>
    </w:p>
    <w:p w:rsidR="005D286A" w:rsidRPr="005D286A" w:rsidRDefault="005D286A" w:rsidP="005D286A">
      <w:pPr>
        <w:spacing w:after="0" w:line="240" w:lineRule="auto"/>
        <w:ind w:firstLine="567"/>
        <w:jc w:val="both"/>
        <w:rPr>
          <w:rFonts w:ascii="Times New Roman" w:hAnsi="Times New Roman" w:cs="Times New Roman"/>
          <w:sz w:val="28"/>
          <w:szCs w:val="28"/>
        </w:rPr>
      </w:pPr>
      <w:proofErr w:type="gramStart"/>
      <w:r w:rsidRPr="005D286A">
        <w:rPr>
          <w:rFonts w:ascii="Times New Roman" w:hAnsi="Times New Roman" w:cs="Times New Roman"/>
          <w:sz w:val="28"/>
          <w:szCs w:val="28"/>
        </w:rPr>
        <w:t>•</w:t>
      </w:r>
      <w:r w:rsidRPr="005D286A">
        <w:rPr>
          <w:rFonts w:ascii="Times New Roman" w:hAnsi="Times New Roman" w:cs="Times New Roman"/>
          <w:sz w:val="28"/>
          <w:szCs w:val="28"/>
        </w:rPr>
        <w:tab/>
        <w:t xml:space="preserve">строительство МДОУ на 90 мест в районе ул. Широкая а. </w:t>
      </w:r>
      <w:proofErr w:type="spellStart"/>
      <w:r w:rsidRPr="005D286A">
        <w:rPr>
          <w:rFonts w:ascii="Times New Roman" w:hAnsi="Times New Roman" w:cs="Times New Roman"/>
          <w:sz w:val="28"/>
          <w:szCs w:val="28"/>
        </w:rPr>
        <w:t>Апсуа</w:t>
      </w:r>
      <w:proofErr w:type="spellEnd"/>
      <w:r w:rsidRPr="005D286A">
        <w:rPr>
          <w:rFonts w:ascii="Times New Roman" w:hAnsi="Times New Roman" w:cs="Times New Roman"/>
          <w:sz w:val="28"/>
          <w:szCs w:val="28"/>
        </w:rPr>
        <w:t>;</w:t>
      </w:r>
      <w:proofErr w:type="gramEnd"/>
    </w:p>
    <w:p w:rsidR="005D286A" w:rsidRPr="005D286A" w:rsidRDefault="005D286A" w:rsidP="005D286A">
      <w:pPr>
        <w:spacing w:after="0" w:line="240" w:lineRule="auto"/>
        <w:ind w:firstLine="567"/>
        <w:jc w:val="both"/>
        <w:rPr>
          <w:rFonts w:ascii="Times New Roman" w:hAnsi="Times New Roman" w:cs="Times New Roman"/>
          <w:sz w:val="28"/>
          <w:szCs w:val="28"/>
        </w:rPr>
      </w:pPr>
      <w:proofErr w:type="gramStart"/>
      <w:r w:rsidRPr="005D286A">
        <w:rPr>
          <w:rFonts w:ascii="Times New Roman" w:hAnsi="Times New Roman" w:cs="Times New Roman"/>
          <w:sz w:val="28"/>
          <w:szCs w:val="28"/>
        </w:rPr>
        <w:t>•</w:t>
      </w:r>
      <w:r w:rsidRPr="005D286A">
        <w:rPr>
          <w:rFonts w:ascii="Times New Roman" w:hAnsi="Times New Roman" w:cs="Times New Roman"/>
          <w:sz w:val="28"/>
          <w:szCs w:val="28"/>
        </w:rPr>
        <w:tab/>
        <w:t xml:space="preserve">реконструкцию общеобразовательных учреждений в а. </w:t>
      </w:r>
      <w:proofErr w:type="spellStart"/>
      <w:r w:rsidRPr="005D286A">
        <w:rPr>
          <w:rFonts w:ascii="Times New Roman" w:hAnsi="Times New Roman" w:cs="Times New Roman"/>
          <w:sz w:val="28"/>
          <w:szCs w:val="28"/>
        </w:rPr>
        <w:t>Баралки</w:t>
      </w:r>
      <w:proofErr w:type="spellEnd"/>
      <w:r w:rsidRPr="005D286A">
        <w:rPr>
          <w:rFonts w:ascii="Times New Roman" w:hAnsi="Times New Roman" w:cs="Times New Roman"/>
          <w:sz w:val="28"/>
          <w:szCs w:val="28"/>
        </w:rPr>
        <w:t xml:space="preserve"> и </w:t>
      </w:r>
      <w:r>
        <w:rPr>
          <w:rFonts w:ascii="Times New Roman" w:hAnsi="Times New Roman" w:cs="Times New Roman"/>
          <w:sz w:val="28"/>
          <w:szCs w:val="28"/>
        </w:rPr>
        <w:t xml:space="preserve">                         </w:t>
      </w:r>
      <w:r w:rsidRPr="005D286A">
        <w:rPr>
          <w:rFonts w:ascii="Times New Roman" w:hAnsi="Times New Roman" w:cs="Times New Roman"/>
          <w:sz w:val="28"/>
          <w:szCs w:val="28"/>
        </w:rPr>
        <w:t xml:space="preserve">х. </w:t>
      </w:r>
      <w:proofErr w:type="spellStart"/>
      <w:r w:rsidRPr="005D286A">
        <w:rPr>
          <w:rFonts w:ascii="Times New Roman" w:hAnsi="Times New Roman" w:cs="Times New Roman"/>
          <w:sz w:val="28"/>
          <w:szCs w:val="28"/>
        </w:rPr>
        <w:t>Дубянский</w:t>
      </w:r>
      <w:proofErr w:type="spellEnd"/>
      <w:r w:rsidRPr="005D286A">
        <w:rPr>
          <w:rFonts w:ascii="Times New Roman" w:hAnsi="Times New Roman" w:cs="Times New Roman"/>
          <w:sz w:val="28"/>
          <w:szCs w:val="28"/>
        </w:rPr>
        <w:t xml:space="preserve"> в комплексные учреждения школа-сад;</w:t>
      </w:r>
      <w:proofErr w:type="gramEnd"/>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w:t>
      </w:r>
      <w:r w:rsidRPr="005D286A">
        <w:rPr>
          <w:rFonts w:ascii="Times New Roman" w:hAnsi="Times New Roman" w:cs="Times New Roman"/>
          <w:sz w:val="28"/>
          <w:szCs w:val="28"/>
        </w:rPr>
        <w:tab/>
        <w:t xml:space="preserve">реконструкцию общеобразовательного учреждения в дошкольное учреждение в </w:t>
      </w:r>
      <w:proofErr w:type="gramStart"/>
      <w:r w:rsidRPr="005D286A">
        <w:rPr>
          <w:rFonts w:ascii="Times New Roman" w:hAnsi="Times New Roman" w:cs="Times New Roman"/>
          <w:sz w:val="28"/>
          <w:szCs w:val="28"/>
        </w:rPr>
        <w:t>с</w:t>
      </w:r>
      <w:proofErr w:type="gramEnd"/>
      <w:r w:rsidRPr="005D286A">
        <w:rPr>
          <w:rFonts w:ascii="Times New Roman" w:hAnsi="Times New Roman" w:cs="Times New Roman"/>
          <w:sz w:val="28"/>
          <w:szCs w:val="28"/>
        </w:rPr>
        <w:t>. Спарта.</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w:t>
      </w:r>
      <w:proofErr w:type="spellStart"/>
      <w:r w:rsidRPr="005D286A">
        <w:rPr>
          <w:rFonts w:ascii="Times New Roman" w:hAnsi="Times New Roman" w:cs="Times New Roman"/>
          <w:sz w:val="28"/>
          <w:szCs w:val="28"/>
        </w:rPr>
        <w:t>СанПиН</w:t>
      </w:r>
      <w:proofErr w:type="spellEnd"/>
      <w:r w:rsidRPr="005D286A">
        <w:rPr>
          <w:rFonts w:ascii="Times New Roman" w:hAnsi="Times New Roman" w:cs="Times New Roman"/>
          <w:sz w:val="28"/>
          <w:szCs w:val="28"/>
        </w:rPr>
        <w:t xml:space="preserve"> 2.4.1.2660-10).</w:t>
      </w:r>
    </w:p>
    <w:p w:rsidR="005D286A" w:rsidRDefault="005D286A" w:rsidP="00BD5C71">
      <w:pPr>
        <w:spacing w:after="0" w:line="240" w:lineRule="auto"/>
        <w:ind w:firstLine="567"/>
        <w:jc w:val="both"/>
        <w:rPr>
          <w:rFonts w:ascii="Times New Roman" w:hAnsi="Times New Roman" w:cs="Times New Roman"/>
          <w:sz w:val="28"/>
          <w:szCs w:val="28"/>
        </w:rPr>
      </w:pPr>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2" w:name="_Toc254955314"/>
      <w:bookmarkStart w:id="3" w:name="_Toc280554369"/>
      <w:bookmarkStart w:id="4" w:name="_Toc339355857"/>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5D286A" w:rsidRPr="005D286A" w:rsidRDefault="005D286A" w:rsidP="005D286A">
      <w:pPr>
        <w:spacing w:before="60" w:after="60" w:line="240" w:lineRule="auto"/>
        <w:ind w:firstLine="851"/>
        <w:jc w:val="both"/>
        <w:rPr>
          <w:rFonts w:ascii="Times New Roman" w:eastAsia="Times New Roman" w:hAnsi="Times New Roman"/>
          <w:sz w:val="28"/>
          <w:szCs w:val="28"/>
          <w:lang w:eastAsia="ru-RU"/>
        </w:rPr>
      </w:pPr>
      <w:r w:rsidRPr="005D286A">
        <w:rPr>
          <w:rFonts w:ascii="Times New Roman" w:eastAsia="Times New Roman" w:hAnsi="Times New Roman"/>
          <w:sz w:val="28"/>
          <w:szCs w:val="28"/>
          <w:lang w:eastAsia="ru-RU"/>
        </w:rPr>
        <w:t xml:space="preserve">Сеть общеобразовательных учреждений </w:t>
      </w:r>
      <w:proofErr w:type="spellStart"/>
      <w:r w:rsidRPr="005D286A">
        <w:rPr>
          <w:rFonts w:ascii="Times New Roman" w:eastAsia="Times New Roman" w:hAnsi="Times New Roman"/>
          <w:sz w:val="28"/>
          <w:szCs w:val="28"/>
          <w:lang w:eastAsia="ru-RU"/>
        </w:rPr>
        <w:t>Апсуанского</w:t>
      </w:r>
      <w:proofErr w:type="spellEnd"/>
      <w:r w:rsidRPr="005D286A">
        <w:rPr>
          <w:rFonts w:ascii="Times New Roman" w:eastAsia="Times New Roman" w:hAnsi="Times New Roman"/>
          <w:sz w:val="28"/>
          <w:szCs w:val="28"/>
          <w:lang w:eastAsia="ru-RU"/>
        </w:rPr>
        <w:t xml:space="preserve"> сельского поселения представлена четырьмя дневными общеобразовательными учреждениями, три из которых (в а. </w:t>
      </w:r>
      <w:proofErr w:type="spellStart"/>
      <w:r w:rsidRPr="005D286A">
        <w:rPr>
          <w:rFonts w:ascii="Times New Roman" w:eastAsia="Times New Roman" w:hAnsi="Times New Roman"/>
          <w:sz w:val="28"/>
          <w:szCs w:val="28"/>
          <w:lang w:eastAsia="ru-RU"/>
        </w:rPr>
        <w:t>Апсуа</w:t>
      </w:r>
      <w:proofErr w:type="spellEnd"/>
      <w:r w:rsidRPr="005D286A">
        <w:rPr>
          <w:rFonts w:ascii="Times New Roman" w:eastAsia="Times New Roman" w:hAnsi="Times New Roman"/>
          <w:sz w:val="28"/>
          <w:szCs w:val="28"/>
          <w:lang w:eastAsia="ru-RU"/>
        </w:rPr>
        <w:t xml:space="preserve">, </w:t>
      </w:r>
      <w:proofErr w:type="gramStart"/>
      <w:r w:rsidRPr="005D286A">
        <w:rPr>
          <w:rFonts w:ascii="Times New Roman" w:eastAsia="Times New Roman" w:hAnsi="Times New Roman"/>
          <w:sz w:val="28"/>
          <w:szCs w:val="28"/>
          <w:lang w:eastAsia="ru-RU"/>
        </w:rPr>
        <w:t>с</w:t>
      </w:r>
      <w:proofErr w:type="gramEnd"/>
      <w:r w:rsidRPr="005D286A">
        <w:rPr>
          <w:rFonts w:ascii="Times New Roman" w:eastAsia="Times New Roman" w:hAnsi="Times New Roman"/>
          <w:sz w:val="28"/>
          <w:szCs w:val="28"/>
          <w:lang w:eastAsia="ru-RU"/>
        </w:rPr>
        <w:t xml:space="preserve">. Спарта и а. </w:t>
      </w:r>
      <w:proofErr w:type="spellStart"/>
      <w:r w:rsidRPr="005D286A">
        <w:rPr>
          <w:rFonts w:ascii="Times New Roman" w:eastAsia="Times New Roman" w:hAnsi="Times New Roman"/>
          <w:sz w:val="28"/>
          <w:szCs w:val="28"/>
          <w:lang w:eastAsia="ru-RU"/>
        </w:rPr>
        <w:t>Баралки</w:t>
      </w:r>
      <w:proofErr w:type="spellEnd"/>
      <w:r w:rsidRPr="005D286A">
        <w:rPr>
          <w:rFonts w:ascii="Times New Roman" w:eastAsia="Times New Roman" w:hAnsi="Times New Roman"/>
          <w:sz w:val="28"/>
          <w:szCs w:val="28"/>
          <w:lang w:eastAsia="ru-RU"/>
        </w:rPr>
        <w:t xml:space="preserve">) предоставляют все три ступени общего образования (начальное, основное и среднее (полное), а одно (х. </w:t>
      </w:r>
      <w:proofErr w:type="spellStart"/>
      <w:r w:rsidRPr="005D286A">
        <w:rPr>
          <w:rFonts w:ascii="Times New Roman" w:eastAsia="Times New Roman" w:hAnsi="Times New Roman"/>
          <w:sz w:val="28"/>
          <w:szCs w:val="28"/>
          <w:lang w:eastAsia="ru-RU"/>
        </w:rPr>
        <w:t>Дубянский</w:t>
      </w:r>
      <w:proofErr w:type="spellEnd"/>
      <w:r w:rsidRPr="005D286A">
        <w:rPr>
          <w:rFonts w:ascii="Times New Roman" w:eastAsia="Times New Roman" w:hAnsi="Times New Roman"/>
          <w:sz w:val="28"/>
          <w:szCs w:val="28"/>
          <w:lang w:eastAsia="ru-RU"/>
        </w:rPr>
        <w:t>) – только две – начальное и основное.</w:t>
      </w:r>
    </w:p>
    <w:p w:rsidR="005D286A" w:rsidRPr="005D286A" w:rsidRDefault="005D286A" w:rsidP="005D286A">
      <w:pPr>
        <w:spacing w:before="60" w:after="60" w:line="240" w:lineRule="auto"/>
        <w:ind w:firstLine="851"/>
        <w:jc w:val="both"/>
        <w:rPr>
          <w:rFonts w:ascii="Times New Roman" w:eastAsia="Times New Roman" w:hAnsi="Times New Roman"/>
          <w:sz w:val="28"/>
          <w:szCs w:val="28"/>
          <w:lang w:eastAsia="ru-RU"/>
        </w:rPr>
      </w:pPr>
      <w:r w:rsidRPr="005D286A">
        <w:rPr>
          <w:rFonts w:ascii="Times New Roman" w:eastAsia="Times New Roman" w:hAnsi="Times New Roman"/>
          <w:sz w:val="28"/>
          <w:szCs w:val="28"/>
          <w:lang w:eastAsia="ru-RU"/>
        </w:rPr>
        <w:t xml:space="preserve">Совокупная мощность общеобразовательных учреждений </w:t>
      </w:r>
      <w:proofErr w:type="spellStart"/>
      <w:r w:rsidRPr="005D286A">
        <w:rPr>
          <w:rFonts w:ascii="Times New Roman" w:eastAsia="Times New Roman" w:hAnsi="Times New Roman"/>
          <w:sz w:val="28"/>
          <w:szCs w:val="28"/>
          <w:lang w:eastAsia="ru-RU"/>
        </w:rPr>
        <w:t>Апсуанского</w:t>
      </w:r>
      <w:proofErr w:type="spellEnd"/>
      <w:r w:rsidRPr="005D286A">
        <w:rPr>
          <w:rFonts w:ascii="Times New Roman" w:eastAsia="Times New Roman" w:hAnsi="Times New Roman"/>
          <w:sz w:val="28"/>
          <w:szCs w:val="28"/>
          <w:lang w:eastAsia="ru-RU"/>
        </w:rPr>
        <w:t xml:space="preserve"> сельского поселения составляет 832 места. Из них 23% (192 места) сосредоточено в основной школе, а оставшиеся 77% (640 мест) – в трех средних общеобразовательных школах.</w:t>
      </w:r>
    </w:p>
    <w:p w:rsidR="005E234C" w:rsidRPr="005E234C" w:rsidRDefault="00436480" w:rsidP="005D286A">
      <w:pPr>
        <w:spacing w:before="60" w:after="6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Ч</w:t>
      </w:r>
      <w:r w:rsidR="005D286A" w:rsidRPr="005D286A">
        <w:rPr>
          <w:rFonts w:ascii="Times New Roman" w:eastAsia="Times New Roman" w:hAnsi="Times New Roman"/>
          <w:sz w:val="28"/>
          <w:szCs w:val="28"/>
          <w:lang w:eastAsia="ru-RU"/>
        </w:rPr>
        <w:t>исленность учащихся в дневных учреждениях общего образования состав</w:t>
      </w:r>
      <w:r>
        <w:rPr>
          <w:rFonts w:ascii="Times New Roman" w:eastAsia="Times New Roman" w:hAnsi="Times New Roman"/>
          <w:sz w:val="28"/>
          <w:szCs w:val="28"/>
          <w:lang w:eastAsia="ru-RU"/>
        </w:rPr>
        <w:t>ляет</w:t>
      </w:r>
      <w:r w:rsidR="005D286A" w:rsidRPr="005D286A">
        <w:rPr>
          <w:rFonts w:ascii="Times New Roman" w:eastAsia="Times New Roman" w:hAnsi="Times New Roman"/>
          <w:sz w:val="28"/>
          <w:szCs w:val="28"/>
          <w:lang w:eastAsia="ru-RU"/>
        </w:rPr>
        <w:t xml:space="preserve"> 277 человек – 12,7% общей численности населения </w:t>
      </w:r>
      <w:proofErr w:type="spellStart"/>
      <w:r w:rsidR="005D286A" w:rsidRPr="005D286A">
        <w:rPr>
          <w:rFonts w:ascii="Times New Roman" w:eastAsia="Times New Roman" w:hAnsi="Times New Roman"/>
          <w:sz w:val="28"/>
          <w:szCs w:val="28"/>
          <w:lang w:eastAsia="ru-RU"/>
        </w:rPr>
        <w:t>Апсуанского</w:t>
      </w:r>
      <w:proofErr w:type="spellEnd"/>
      <w:r w:rsidR="005D286A" w:rsidRPr="005D286A">
        <w:rPr>
          <w:rFonts w:ascii="Times New Roman" w:eastAsia="Times New Roman" w:hAnsi="Times New Roman"/>
          <w:sz w:val="28"/>
          <w:szCs w:val="28"/>
          <w:lang w:eastAsia="ru-RU"/>
        </w:rPr>
        <w:t xml:space="preserve"> сельского поселения. На протяжении последних лет в </w:t>
      </w:r>
      <w:proofErr w:type="spellStart"/>
      <w:r w:rsidR="005D286A" w:rsidRPr="005D286A">
        <w:rPr>
          <w:rFonts w:ascii="Times New Roman" w:eastAsia="Times New Roman" w:hAnsi="Times New Roman"/>
          <w:sz w:val="28"/>
          <w:szCs w:val="28"/>
          <w:lang w:eastAsia="ru-RU"/>
        </w:rPr>
        <w:t>Адыге-Хабльском</w:t>
      </w:r>
      <w:proofErr w:type="spellEnd"/>
      <w:r w:rsidR="005D286A" w:rsidRPr="005D286A">
        <w:rPr>
          <w:rFonts w:ascii="Times New Roman" w:eastAsia="Times New Roman" w:hAnsi="Times New Roman"/>
          <w:sz w:val="28"/>
          <w:szCs w:val="28"/>
          <w:lang w:eastAsia="ru-RU"/>
        </w:rPr>
        <w:t xml:space="preserve"> районе в целом отмечался рост числа учащихся в общеобразовательных школах, в </w:t>
      </w:r>
      <w:proofErr w:type="spellStart"/>
      <w:r w:rsidR="005D286A" w:rsidRPr="005D286A">
        <w:rPr>
          <w:rFonts w:ascii="Times New Roman" w:eastAsia="Times New Roman" w:hAnsi="Times New Roman"/>
          <w:sz w:val="28"/>
          <w:szCs w:val="28"/>
          <w:lang w:eastAsia="ru-RU"/>
        </w:rPr>
        <w:t>Апсуанском</w:t>
      </w:r>
      <w:proofErr w:type="spellEnd"/>
      <w:r w:rsidR="005D286A" w:rsidRPr="005D286A">
        <w:rPr>
          <w:rFonts w:ascii="Times New Roman" w:eastAsia="Times New Roman" w:hAnsi="Times New Roman"/>
          <w:sz w:val="28"/>
          <w:szCs w:val="28"/>
          <w:lang w:eastAsia="ru-RU"/>
        </w:rPr>
        <w:t xml:space="preserve"> сельском поселении при этом количество школьнико</w:t>
      </w:r>
      <w:r w:rsidR="005D286A">
        <w:rPr>
          <w:rFonts w:ascii="Times New Roman" w:eastAsia="Times New Roman" w:hAnsi="Times New Roman"/>
          <w:sz w:val="28"/>
          <w:szCs w:val="28"/>
          <w:lang w:eastAsia="ru-RU"/>
        </w:rPr>
        <w:t xml:space="preserve">в было относительно постоянным </w:t>
      </w:r>
      <w:r w:rsidR="005E234C" w:rsidRPr="005E234C">
        <w:rPr>
          <w:rFonts w:ascii="Times New Roman" w:eastAsia="Times New Roman" w:hAnsi="Times New Roman"/>
          <w:sz w:val="28"/>
          <w:szCs w:val="28"/>
          <w:lang w:eastAsia="ru-RU"/>
        </w:rPr>
        <w:t>– табл.</w:t>
      </w:r>
      <w:r w:rsidR="00BA0D6A" w:rsidRPr="005E234C">
        <w:rPr>
          <w:rFonts w:ascii="Times New Roman" w:eastAsia="Times New Roman" w:hAnsi="Times New Roman"/>
          <w:sz w:val="28"/>
          <w:szCs w:val="28"/>
          <w:lang w:eastAsia="ru-RU"/>
        </w:rPr>
        <w:t xml:space="preserve"> </w:t>
      </w:r>
      <w:r w:rsidR="005E234C" w:rsidRPr="005E234C">
        <w:rPr>
          <w:rFonts w:ascii="Times New Roman" w:eastAsia="Times New Roman" w:hAnsi="Times New Roman"/>
          <w:sz w:val="28"/>
          <w:szCs w:val="28"/>
          <w:lang w:eastAsia="ru-RU"/>
        </w:rPr>
        <w:t xml:space="preserve">2. </w:t>
      </w:r>
    </w:p>
    <w:p w:rsidR="005E234C" w:rsidRPr="0086587C" w:rsidRDefault="005E234C" w:rsidP="005E234C">
      <w:pPr>
        <w:spacing w:before="60" w:after="60" w:line="240" w:lineRule="auto"/>
        <w:ind w:firstLine="902"/>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Таблица</w:t>
      </w:r>
      <w:r w:rsidR="00BA0D6A">
        <w:rPr>
          <w:rFonts w:ascii="Arial" w:eastAsia="Times New Roman" w:hAnsi="Arial" w:cs="Arial"/>
          <w:b/>
          <w:i/>
          <w:sz w:val="20"/>
          <w:szCs w:val="20"/>
          <w:lang w:eastAsia="ru-RU"/>
        </w:rPr>
        <w:t xml:space="preserve"> 2</w:t>
      </w:r>
      <w:r w:rsidRPr="0086587C">
        <w:rPr>
          <w:rFonts w:ascii="Arial" w:eastAsia="Times New Roman" w:hAnsi="Arial" w:cs="Arial"/>
          <w:b/>
          <w:i/>
          <w:sz w:val="20"/>
          <w:szCs w:val="20"/>
          <w:lang w:eastAsia="ru-RU"/>
        </w:rPr>
        <w:t xml:space="preserve"> </w:t>
      </w:r>
    </w:p>
    <w:p w:rsidR="005E234C" w:rsidRPr="005D286A" w:rsidRDefault="005E234C" w:rsidP="005E234C">
      <w:pPr>
        <w:spacing w:after="0" w:line="240" w:lineRule="auto"/>
        <w:jc w:val="center"/>
        <w:rPr>
          <w:rFonts w:ascii="Times New Roman" w:eastAsia="Times New Roman" w:hAnsi="Times New Roman" w:cs="Times New Roman"/>
          <w:b/>
          <w:i/>
          <w:sz w:val="24"/>
          <w:szCs w:val="24"/>
          <w:lang w:eastAsia="ru-RU"/>
        </w:rPr>
      </w:pPr>
      <w:r w:rsidRPr="005D286A">
        <w:rPr>
          <w:rFonts w:ascii="Times New Roman" w:eastAsia="Times New Roman" w:hAnsi="Times New Roman" w:cs="Times New Roman"/>
          <w:b/>
          <w:i/>
          <w:sz w:val="24"/>
          <w:szCs w:val="24"/>
          <w:lang w:eastAsia="ru-RU"/>
        </w:rPr>
        <w:t>Численности учащихся в дневных общеобразовательных учреждениях</w:t>
      </w:r>
      <w:r w:rsidRPr="005D286A">
        <w:rPr>
          <w:rFonts w:ascii="Times New Roman" w:eastAsia="Times New Roman" w:hAnsi="Times New Roman" w:cs="Times New Roman"/>
          <w:b/>
          <w:i/>
          <w:sz w:val="24"/>
          <w:szCs w:val="24"/>
          <w:vertAlign w:val="superscript"/>
          <w:lang w:eastAsia="ru-RU"/>
        </w:rPr>
        <w:footnoteReference w:id="1"/>
      </w:r>
      <w:r w:rsidRPr="005D286A">
        <w:rPr>
          <w:rFonts w:ascii="Times New Roman" w:eastAsia="Times New Roman" w:hAnsi="Times New Roman" w:cs="Times New Roman"/>
          <w:b/>
          <w:i/>
          <w:sz w:val="24"/>
          <w:szCs w:val="24"/>
          <w:lang w:eastAsia="ru-RU"/>
        </w:rPr>
        <w:t>, человек.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69"/>
        <w:gridCol w:w="934"/>
        <w:gridCol w:w="934"/>
        <w:gridCol w:w="934"/>
        <w:gridCol w:w="2442"/>
      </w:tblGrid>
      <w:tr w:rsidR="005D286A" w:rsidRPr="005D286A" w:rsidTr="00452783">
        <w:tc>
          <w:tcPr>
            <w:tcW w:w="2300"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both"/>
              <w:rPr>
                <w:rFonts w:ascii="Arial" w:eastAsia="Times New Roman" w:hAnsi="Arial" w:cs="Arial"/>
                <w:b/>
                <w:sz w:val="20"/>
                <w:szCs w:val="20"/>
                <w:lang w:eastAsia="ru-RU"/>
              </w:rPr>
            </w:pPr>
          </w:p>
        </w:tc>
        <w:tc>
          <w:tcPr>
            <w:tcW w:w="481" w:type="pct"/>
            <w:tcBorders>
              <w:top w:val="single" w:sz="12" w:space="0" w:color="auto"/>
              <w:left w:val="single" w:sz="4"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2008</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2009</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2010</w:t>
            </w:r>
          </w:p>
        </w:tc>
        <w:tc>
          <w:tcPr>
            <w:tcW w:w="1257"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2010 в % к 2008</w:t>
            </w:r>
          </w:p>
        </w:tc>
      </w:tr>
      <w:tr w:rsidR="005D286A" w:rsidRPr="005D286A" w:rsidTr="00452783">
        <w:tc>
          <w:tcPr>
            <w:tcW w:w="2300" w:type="pct"/>
            <w:tcBorders>
              <w:top w:val="single" w:sz="12" w:space="0" w:color="auto"/>
              <w:bottom w:val="single" w:sz="4" w:space="0" w:color="auto"/>
            </w:tcBorders>
          </w:tcPr>
          <w:p w:rsidR="005D286A" w:rsidRPr="005D286A" w:rsidRDefault="005D286A" w:rsidP="005D286A">
            <w:pPr>
              <w:spacing w:before="60" w:after="60" w:line="240" w:lineRule="auto"/>
              <w:jc w:val="both"/>
              <w:rPr>
                <w:rFonts w:ascii="Arial" w:eastAsia="Times New Roman" w:hAnsi="Arial" w:cs="Arial"/>
                <w:sz w:val="20"/>
                <w:szCs w:val="20"/>
                <w:lang w:eastAsia="ru-RU"/>
              </w:rPr>
            </w:pPr>
            <w:proofErr w:type="spellStart"/>
            <w:r w:rsidRPr="005D286A">
              <w:rPr>
                <w:rFonts w:ascii="Arial" w:eastAsia="Times New Roman" w:hAnsi="Arial" w:cs="Arial"/>
                <w:sz w:val="20"/>
                <w:szCs w:val="20"/>
                <w:lang w:eastAsia="ru-RU"/>
              </w:rPr>
              <w:t>Апсуанское</w:t>
            </w:r>
            <w:proofErr w:type="spellEnd"/>
            <w:r w:rsidRPr="005D286A">
              <w:rPr>
                <w:rFonts w:ascii="Arial" w:eastAsia="Times New Roman" w:hAnsi="Arial" w:cs="Arial"/>
                <w:sz w:val="20"/>
                <w:szCs w:val="20"/>
                <w:lang w:eastAsia="ru-RU"/>
              </w:rPr>
              <w:t xml:space="preserve"> сельское поселение</w:t>
            </w:r>
          </w:p>
        </w:tc>
        <w:tc>
          <w:tcPr>
            <w:tcW w:w="481"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277</w:t>
            </w:r>
          </w:p>
        </w:tc>
        <w:tc>
          <w:tcPr>
            <w:tcW w:w="481"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263</w:t>
            </w:r>
          </w:p>
        </w:tc>
        <w:tc>
          <w:tcPr>
            <w:tcW w:w="481"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277</w:t>
            </w:r>
          </w:p>
        </w:tc>
        <w:tc>
          <w:tcPr>
            <w:tcW w:w="1257"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100,0</w:t>
            </w:r>
          </w:p>
        </w:tc>
      </w:tr>
      <w:tr w:rsidR="005D286A" w:rsidRPr="005D286A" w:rsidTr="00452783">
        <w:tc>
          <w:tcPr>
            <w:tcW w:w="2300" w:type="pct"/>
            <w:tcBorders>
              <w:top w:val="single" w:sz="4" w:space="0" w:color="auto"/>
              <w:bottom w:val="single" w:sz="4" w:space="0" w:color="auto"/>
            </w:tcBorders>
          </w:tcPr>
          <w:p w:rsidR="005D286A" w:rsidRPr="005D286A" w:rsidRDefault="005D286A" w:rsidP="005D286A">
            <w:pPr>
              <w:spacing w:before="60" w:after="60" w:line="240" w:lineRule="auto"/>
              <w:jc w:val="both"/>
              <w:rPr>
                <w:rFonts w:ascii="Arial" w:eastAsia="Times New Roman" w:hAnsi="Arial" w:cs="Arial"/>
                <w:sz w:val="20"/>
                <w:szCs w:val="20"/>
                <w:lang w:eastAsia="ru-RU"/>
              </w:rPr>
            </w:pPr>
            <w:proofErr w:type="spellStart"/>
            <w:r w:rsidRPr="005D286A">
              <w:rPr>
                <w:rFonts w:ascii="Arial" w:eastAsia="Times New Roman" w:hAnsi="Arial" w:cs="Arial"/>
                <w:sz w:val="20"/>
                <w:szCs w:val="20"/>
                <w:lang w:eastAsia="ru-RU"/>
              </w:rPr>
              <w:t>Адыге-Хабльский</w:t>
            </w:r>
            <w:proofErr w:type="spellEnd"/>
            <w:r w:rsidRPr="005D286A">
              <w:rPr>
                <w:rFonts w:ascii="Arial" w:eastAsia="Times New Roman" w:hAnsi="Arial" w:cs="Arial"/>
                <w:sz w:val="20"/>
                <w:szCs w:val="20"/>
                <w:lang w:eastAsia="ru-RU"/>
              </w:rPr>
              <w:t xml:space="preserve"> район</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1648</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1702</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1704</w:t>
            </w:r>
          </w:p>
        </w:tc>
        <w:tc>
          <w:tcPr>
            <w:tcW w:w="1257"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103,4</w:t>
            </w:r>
          </w:p>
        </w:tc>
      </w:tr>
    </w:tbl>
    <w:p w:rsidR="005D286A" w:rsidRPr="005E234C" w:rsidRDefault="005D286A" w:rsidP="005E234C">
      <w:pPr>
        <w:spacing w:after="0" w:line="240" w:lineRule="auto"/>
        <w:jc w:val="center"/>
        <w:rPr>
          <w:rFonts w:ascii="Times New Roman" w:eastAsia="Times New Roman" w:hAnsi="Times New Roman" w:cs="Times New Roman"/>
          <w:b/>
          <w:i/>
          <w:sz w:val="28"/>
          <w:szCs w:val="28"/>
          <w:lang w:eastAsia="ru-RU"/>
        </w:rPr>
      </w:pPr>
    </w:p>
    <w:p w:rsidR="005D286A" w:rsidRPr="005D286A" w:rsidRDefault="005D286A" w:rsidP="005D286A">
      <w:pPr>
        <w:spacing w:before="60" w:after="60" w:line="240" w:lineRule="auto"/>
        <w:ind w:firstLine="902"/>
        <w:jc w:val="both"/>
        <w:rPr>
          <w:rFonts w:ascii="Times New Roman" w:eastAsia="Times New Roman" w:hAnsi="Times New Roman" w:cs="Times New Roman"/>
          <w:sz w:val="28"/>
          <w:szCs w:val="28"/>
          <w:lang w:eastAsia="ru-RU"/>
        </w:rPr>
      </w:pPr>
      <w:r w:rsidRPr="005D286A">
        <w:rPr>
          <w:rFonts w:ascii="Times New Roman" w:eastAsia="Times New Roman" w:hAnsi="Times New Roman" w:cs="Times New Roman"/>
          <w:sz w:val="28"/>
          <w:szCs w:val="28"/>
          <w:lang w:eastAsia="ru-RU"/>
        </w:rPr>
        <w:t xml:space="preserve">В связи с этим фактическая загрузка общеобразовательных учреждений в </w:t>
      </w:r>
      <w:proofErr w:type="spellStart"/>
      <w:r w:rsidRPr="005D286A">
        <w:rPr>
          <w:rFonts w:ascii="Times New Roman" w:eastAsia="Times New Roman" w:hAnsi="Times New Roman" w:cs="Times New Roman"/>
          <w:sz w:val="28"/>
          <w:szCs w:val="28"/>
          <w:lang w:eastAsia="ru-RU"/>
        </w:rPr>
        <w:t>Апсуанском</w:t>
      </w:r>
      <w:proofErr w:type="spellEnd"/>
      <w:r w:rsidRPr="005D286A">
        <w:rPr>
          <w:rFonts w:ascii="Times New Roman" w:eastAsia="Times New Roman" w:hAnsi="Times New Roman" w:cs="Times New Roman"/>
          <w:sz w:val="28"/>
          <w:szCs w:val="28"/>
          <w:lang w:eastAsia="ru-RU"/>
        </w:rPr>
        <w:t xml:space="preserve"> сельском поселении в последние годы составляет </w:t>
      </w:r>
      <w:r w:rsidRPr="005D286A">
        <w:rPr>
          <w:rFonts w:ascii="Times New Roman" w:eastAsia="Times New Roman" w:hAnsi="Times New Roman" w:cs="Times New Roman"/>
          <w:sz w:val="28"/>
          <w:szCs w:val="28"/>
          <w:lang w:eastAsia="ru-RU"/>
        </w:rPr>
        <w:lastRenderedPageBreak/>
        <w:t xml:space="preserve">не более 33%. В настоящее время </w:t>
      </w:r>
      <w:proofErr w:type="spellStart"/>
      <w:r w:rsidRPr="005D286A">
        <w:rPr>
          <w:rFonts w:ascii="Times New Roman" w:eastAsia="Times New Roman" w:hAnsi="Times New Roman" w:cs="Times New Roman"/>
          <w:sz w:val="28"/>
          <w:szCs w:val="28"/>
          <w:lang w:eastAsia="ru-RU"/>
        </w:rPr>
        <w:t>профицит</w:t>
      </w:r>
      <w:proofErr w:type="spellEnd"/>
      <w:r w:rsidRPr="005D286A">
        <w:rPr>
          <w:rFonts w:ascii="Times New Roman" w:eastAsia="Times New Roman" w:hAnsi="Times New Roman" w:cs="Times New Roman"/>
          <w:sz w:val="28"/>
          <w:szCs w:val="28"/>
          <w:lang w:eastAsia="ru-RU"/>
        </w:rPr>
        <w:t xml:space="preserve"> мест в общеобразовательных учреждениях </w:t>
      </w:r>
      <w:proofErr w:type="spellStart"/>
      <w:r w:rsidRPr="005D286A">
        <w:rPr>
          <w:rFonts w:ascii="Times New Roman" w:eastAsia="Times New Roman" w:hAnsi="Times New Roman" w:cs="Times New Roman"/>
          <w:sz w:val="28"/>
          <w:szCs w:val="28"/>
          <w:lang w:eastAsia="ru-RU"/>
        </w:rPr>
        <w:t>Апсуанского</w:t>
      </w:r>
      <w:proofErr w:type="spellEnd"/>
      <w:r w:rsidRPr="005D286A">
        <w:rPr>
          <w:rFonts w:ascii="Times New Roman" w:eastAsia="Times New Roman" w:hAnsi="Times New Roman" w:cs="Times New Roman"/>
          <w:sz w:val="28"/>
          <w:szCs w:val="28"/>
          <w:lang w:eastAsia="ru-RU"/>
        </w:rPr>
        <w:t xml:space="preserve"> сельского поселения имеется во всех учреждениях и составляет в общем 564 мест. </w:t>
      </w:r>
    </w:p>
    <w:p w:rsidR="005E234C" w:rsidRPr="0086587C" w:rsidRDefault="005E234C" w:rsidP="005E234C">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3</w:t>
      </w:r>
    </w:p>
    <w:p w:rsidR="005E234C" w:rsidRDefault="005E234C" w:rsidP="005E234C">
      <w:pPr>
        <w:spacing w:after="0" w:line="240" w:lineRule="auto"/>
        <w:jc w:val="center"/>
        <w:rPr>
          <w:rFonts w:ascii="Times New Roman" w:eastAsia="Times New Roman" w:hAnsi="Times New Roman" w:cs="Times New Roman"/>
          <w:b/>
          <w:sz w:val="28"/>
          <w:szCs w:val="28"/>
          <w:lang w:eastAsia="ru-RU"/>
        </w:rPr>
      </w:pPr>
      <w:r w:rsidRPr="005E234C">
        <w:rPr>
          <w:rFonts w:ascii="Times New Roman" w:eastAsia="Times New Roman" w:hAnsi="Times New Roman" w:cs="Times New Roman"/>
          <w:b/>
          <w:sz w:val="28"/>
          <w:szCs w:val="28"/>
          <w:lang w:eastAsia="ru-RU"/>
        </w:rPr>
        <w:t xml:space="preserve">Основные показатели функционирования дневных </w:t>
      </w:r>
      <w:r w:rsidRPr="005E234C">
        <w:rPr>
          <w:rFonts w:ascii="Times New Roman" w:eastAsia="Times New Roman" w:hAnsi="Times New Roman" w:cs="Times New Roman"/>
          <w:b/>
          <w:bCs/>
          <w:sz w:val="28"/>
          <w:szCs w:val="28"/>
          <w:lang w:eastAsia="ru-RU"/>
        </w:rPr>
        <w:t>общеобразовательных учреждений</w:t>
      </w:r>
      <w:r w:rsidRPr="005E234C">
        <w:rPr>
          <w:rFonts w:ascii="Times New Roman" w:eastAsia="Times New Roman" w:hAnsi="Times New Roman" w:cs="Times New Roman"/>
          <w:b/>
          <w:sz w:val="28"/>
          <w:szCs w:val="28"/>
          <w:lang w:eastAsia="ru-RU"/>
        </w:rPr>
        <w:t xml:space="preserve"> </w:t>
      </w:r>
    </w:p>
    <w:p w:rsidR="005E234C" w:rsidRPr="005E234C" w:rsidRDefault="005D286A" w:rsidP="005E234C">
      <w:pPr>
        <w:spacing w:after="0" w:line="240" w:lineRule="auto"/>
        <w:jc w:val="center"/>
        <w:rPr>
          <w:rFonts w:ascii="Times New Roman" w:eastAsia="Times New Roman" w:hAnsi="Times New Roman" w:cs="Times New Roman"/>
          <w:b/>
          <w:bCs/>
          <w:sz w:val="28"/>
          <w:szCs w:val="28"/>
          <w:lang w:eastAsia="ru-RU"/>
        </w:rPr>
      </w:pPr>
      <w:proofErr w:type="spellStart"/>
      <w:r>
        <w:rPr>
          <w:rFonts w:ascii="Times New Roman" w:eastAsia="Times New Roman" w:hAnsi="Times New Roman" w:cs="Times New Roman"/>
          <w:b/>
          <w:sz w:val="28"/>
          <w:szCs w:val="28"/>
          <w:lang w:eastAsia="ru-RU"/>
        </w:rPr>
        <w:t>Апсуанского</w:t>
      </w:r>
      <w:proofErr w:type="spellEnd"/>
      <w:r w:rsidR="005E234C" w:rsidRPr="005E234C">
        <w:rPr>
          <w:rFonts w:ascii="Times New Roman" w:eastAsia="Times New Roman" w:hAnsi="Times New Roman" w:cs="Times New Roman"/>
          <w:b/>
          <w:sz w:val="28"/>
          <w:szCs w:val="28"/>
          <w:lang w:eastAsia="ru-RU"/>
        </w:rPr>
        <w:t xml:space="preserve"> сельского поселения</w:t>
      </w:r>
    </w:p>
    <w:tbl>
      <w:tblPr>
        <w:tblW w:w="4930" w:type="pct"/>
        <w:tblLayout w:type="fixed"/>
        <w:tblLook w:val="0000"/>
      </w:tblPr>
      <w:tblGrid>
        <w:gridCol w:w="513"/>
        <w:gridCol w:w="1741"/>
        <w:gridCol w:w="1163"/>
        <w:gridCol w:w="1002"/>
        <w:gridCol w:w="1379"/>
        <w:gridCol w:w="1356"/>
        <w:gridCol w:w="1293"/>
        <w:gridCol w:w="458"/>
        <w:gridCol w:w="672"/>
      </w:tblGrid>
      <w:tr w:rsidR="005D286A" w:rsidRPr="00EB3F6F" w:rsidTr="005D286A">
        <w:trPr>
          <w:trHeight w:val="20"/>
          <w:tblHeader/>
        </w:trPr>
        <w:tc>
          <w:tcPr>
            <w:tcW w:w="26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 </w:t>
            </w:r>
            <w:proofErr w:type="spellStart"/>
            <w:proofErr w:type="gramStart"/>
            <w:r w:rsidRPr="00EB3F6F">
              <w:rPr>
                <w:rFonts w:ascii="Arial" w:eastAsia="Times New Roman" w:hAnsi="Arial" w:cs="Arial"/>
                <w:b/>
                <w:sz w:val="20"/>
                <w:szCs w:val="20"/>
                <w:lang w:eastAsia="ru-RU"/>
              </w:rPr>
              <w:t>п</w:t>
            </w:r>
            <w:proofErr w:type="spellEnd"/>
            <w:proofErr w:type="gramEnd"/>
            <w:r w:rsidRPr="00EB3F6F">
              <w:rPr>
                <w:rFonts w:ascii="Arial" w:eastAsia="Times New Roman" w:hAnsi="Arial" w:cs="Arial"/>
                <w:b/>
                <w:sz w:val="20"/>
                <w:szCs w:val="20"/>
                <w:lang w:eastAsia="ru-RU"/>
              </w:rPr>
              <w:t>/</w:t>
            </w:r>
            <w:proofErr w:type="spellStart"/>
            <w:r w:rsidRPr="00EB3F6F">
              <w:rPr>
                <w:rFonts w:ascii="Arial" w:eastAsia="Times New Roman" w:hAnsi="Arial" w:cs="Arial"/>
                <w:b/>
                <w:sz w:val="20"/>
                <w:szCs w:val="20"/>
                <w:lang w:eastAsia="ru-RU"/>
              </w:rPr>
              <w:t>п</w:t>
            </w:r>
            <w:proofErr w:type="spellEnd"/>
          </w:p>
        </w:tc>
        <w:tc>
          <w:tcPr>
            <w:tcW w:w="909"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Наименование, год постройки</w:t>
            </w:r>
          </w:p>
        </w:tc>
        <w:tc>
          <w:tcPr>
            <w:tcW w:w="607"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Тип здания / материал стен</w:t>
            </w:r>
          </w:p>
        </w:tc>
        <w:tc>
          <w:tcPr>
            <w:tcW w:w="124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Вместимость школы</w:t>
            </w:r>
          </w:p>
        </w:tc>
        <w:tc>
          <w:tcPr>
            <w:tcW w:w="7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Недостаток</w:t>
            </w:r>
            <w:proofErr w:type="gramStart"/>
            <w:r w:rsidRPr="00EB3F6F">
              <w:rPr>
                <w:rFonts w:ascii="Arial" w:eastAsia="Times New Roman" w:hAnsi="Arial" w:cs="Arial"/>
                <w:b/>
                <w:sz w:val="20"/>
                <w:szCs w:val="20"/>
                <w:lang w:eastAsia="ru-RU"/>
              </w:rPr>
              <w:t xml:space="preserve"> (-) /</w:t>
            </w:r>
            <w:proofErr w:type="gramEnd"/>
            <w:r w:rsidRPr="00EB3F6F">
              <w:rPr>
                <w:rFonts w:ascii="Arial" w:eastAsia="Times New Roman" w:hAnsi="Arial" w:cs="Arial"/>
                <w:b/>
                <w:sz w:val="20"/>
                <w:szCs w:val="20"/>
                <w:lang w:eastAsia="ru-RU"/>
              </w:rPr>
              <w:t>избыток (+) мест в школе</w:t>
            </w:r>
          </w:p>
        </w:tc>
        <w:tc>
          <w:tcPr>
            <w:tcW w:w="675" w:type="pct"/>
            <w:vMerge w:val="restart"/>
            <w:tcBorders>
              <w:top w:val="single" w:sz="12" w:space="0" w:color="auto"/>
              <w:left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Износ фондов зданий и сооружений, %</w:t>
            </w:r>
          </w:p>
        </w:tc>
        <w:tc>
          <w:tcPr>
            <w:tcW w:w="239"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5D286A" w:rsidRPr="00EB3F6F" w:rsidRDefault="005D286A" w:rsidP="00452783">
            <w:pPr>
              <w:spacing w:after="0" w:line="240" w:lineRule="auto"/>
              <w:ind w:left="-57" w:right="-57"/>
              <w:jc w:val="center"/>
              <w:rPr>
                <w:rFonts w:ascii="Arial" w:eastAsia="Times New Roman" w:hAnsi="Arial" w:cs="Arial"/>
                <w:b/>
                <w:sz w:val="20"/>
                <w:szCs w:val="20"/>
                <w:vertAlign w:val="superscript"/>
                <w:lang w:eastAsia="ru-RU"/>
              </w:rPr>
            </w:pPr>
            <w:r w:rsidRPr="00EB3F6F">
              <w:rPr>
                <w:rFonts w:ascii="Arial" w:eastAsia="Times New Roman" w:hAnsi="Arial" w:cs="Arial"/>
                <w:b/>
                <w:sz w:val="20"/>
                <w:szCs w:val="20"/>
                <w:lang w:eastAsia="ru-RU"/>
              </w:rPr>
              <w:t>Спортзал</w:t>
            </w:r>
          </w:p>
        </w:tc>
        <w:tc>
          <w:tcPr>
            <w:tcW w:w="351" w:type="pct"/>
            <w:vMerge w:val="restart"/>
            <w:tcBorders>
              <w:top w:val="single" w:sz="12" w:space="0" w:color="auto"/>
              <w:left w:val="single" w:sz="12" w:space="0" w:color="auto"/>
              <w:right w:val="single" w:sz="12" w:space="0" w:color="auto"/>
            </w:tcBorders>
            <w:shd w:val="clear" w:color="auto" w:fill="C0C0C0"/>
            <w:textDirection w:val="btLr"/>
          </w:tcPr>
          <w:p w:rsidR="005D286A" w:rsidRPr="00EB3F6F" w:rsidRDefault="005D286A" w:rsidP="00452783">
            <w:pPr>
              <w:spacing w:after="0" w:line="240" w:lineRule="auto"/>
              <w:ind w:left="113" w:right="113"/>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Нормативное </w:t>
            </w:r>
            <w:proofErr w:type="spellStart"/>
            <w:r w:rsidRPr="00EB3F6F">
              <w:rPr>
                <w:rFonts w:ascii="Arial" w:eastAsia="Times New Roman" w:hAnsi="Arial" w:cs="Arial"/>
                <w:b/>
                <w:sz w:val="20"/>
                <w:szCs w:val="20"/>
                <w:lang w:eastAsia="ru-RU"/>
              </w:rPr>
              <w:t>спортядро</w:t>
            </w:r>
            <w:proofErr w:type="spellEnd"/>
            <w:r w:rsidRPr="00EB3F6F">
              <w:rPr>
                <w:rFonts w:ascii="Arial" w:eastAsia="Times New Roman" w:hAnsi="Arial" w:cs="Arial"/>
                <w:b/>
                <w:sz w:val="20"/>
                <w:szCs w:val="20"/>
                <w:lang w:eastAsia="ru-RU"/>
              </w:rPr>
              <w:t xml:space="preserve"> </w:t>
            </w:r>
          </w:p>
        </w:tc>
      </w:tr>
      <w:tr w:rsidR="005D286A" w:rsidRPr="00EB3F6F" w:rsidTr="005D286A">
        <w:trPr>
          <w:trHeight w:val="1462"/>
          <w:tblHeader/>
        </w:trPr>
        <w:tc>
          <w:tcPr>
            <w:tcW w:w="26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90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07"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523"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По проекту</w:t>
            </w:r>
          </w:p>
        </w:tc>
        <w:tc>
          <w:tcPr>
            <w:tcW w:w="720"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фактически</w:t>
            </w:r>
          </w:p>
        </w:tc>
        <w:tc>
          <w:tcPr>
            <w:tcW w:w="70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75"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c>
          <w:tcPr>
            <w:tcW w:w="23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351"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r>
      <w:tr w:rsidR="005D286A" w:rsidRPr="00EB3F6F" w:rsidTr="005D286A">
        <w:trPr>
          <w:trHeight w:val="20"/>
        </w:trPr>
        <w:tc>
          <w:tcPr>
            <w:tcW w:w="268" w:type="pct"/>
            <w:tcBorders>
              <w:top w:val="single" w:sz="12"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w:t>
            </w:r>
          </w:p>
        </w:tc>
        <w:tc>
          <w:tcPr>
            <w:tcW w:w="909" w:type="pct"/>
            <w:tcBorders>
              <w:top w:val="single" w:sz="12" w:space="0" w:color="auto"/>
              <w:left w:val="nil"/>
              <w:bottom w:val="single" w:sz="4" w:space="0" w:color="auto"/>
              <w:right w:val="single" w:sz="4" w:space="0" w:color="auto"/>
            </w:tcBorders>
            <w:shd w:val="clear" w:color="auto" w:fill="auto"/>
          </w:tcPr>
          <w:p w:rsidR="005D286A" w:rsidRPr="00EB3F6F" w:rsidRDefault="005D286A" w:rsidP="00452783">
            <w:pPr>
              <w:spacing w:before="60" w:after="60" w:line="240" w:lineRule="auto"/>
              <w:jc w:val="both"/>
              <w:rPr>
                <w:rFonts w:ascii="Arial" w:eastAsia="Times New Roman" w:hAnsi="Arial" w:cs="Arial"/>
                <w:sz w:val="20"/>
                <w:szCs w:val="20"/>
                <w:lang w:eastAsia="ru-RU"/>
              </w:rPr>
            </w:pPr>
            <w:r w:rsidRPr="00EB3F6F">
              <w:rPr>
                <w:rFonts w:ascii="Arial" w:eastAsia="Times New Roman" w:hAnsi="Arial" w:cs="Arial"/>
                <w:sz w:val="20"/>
                <w:szCs w:val="20"/>
                <w:lang w:eastAsia="ru-RU"/>
              </w:rPr>
              <w:t>МОУ СОШ а.</w:t>
            </w:r>
            <w:r>
              <w:rPr>
                <w:rFonts w:ascii="Arial" w:eastAsia="Times New Roman" w:hAnsi="Arial" w:cs="Arial"/>
                <w:sz w:val="20"/>
                <w:szCs w:val="20"/>
                <w:lang w:eastAsia="ru-RU"/>
              </w:rPr>
              <w:t> </w:t>
            </w:r>
            <w:proofErr w:type="spellStart"/>
            <w:r w:rsidRPr="00EB3F6F">
              <w:rPr>
                <w:rFonts w:ascii="Arial" w:eastAsia="Times New Roman" w:hAnsi="Arial" w:cs="Arial"/>
                <w:sz w:val="20"/>
                <w:szCs w:val="20"/>
                <w:lang w:eastAsia="ru-RU"/>
              </w:rPr>
              <w:t>Апсуа</w:t>
            </w:r>
            <w:proofErr w:type="spellEnd"/>
          </w:p>
        </w:tc>
        <w:tc>
          <w:tcPr>
            <w:tcW w:w="607" w:type="pct"/>
            <w:tcBorders>
              <w:top w:val="single" w:sz="12" w:space="0" w:color="auto"/>
              <w:left w:val="nil"/>
              <w:bottom w:val="single" w:sz="4" w:space="0" w:color="auto"/>
              <w:right w:val="single" w:sz="4" w:space="0" w:color="auto"/>
            </w:tcBorders>
            <w:shd w:val="clear" w:color="auto" w:fill="auto"/>
            <w:vAlign w:val="center"/>
          </w:tcPr>
          <w:p w:rsidR="005D286A" w:rsidRPr="00EB3F6F" w:rsidRDefault="005D286A" w:rsidP="005D286A">
            <w:pPr>
              <w:spacing w:before="60" w:after="60" w:line="240" w:lineRule="auto"/>
              <w:jc w:val="center"/>
              <w:rPr>
                <w:rFonts w:ascii="Arial" w:eastAsia="Times New Roman" w:hAnsi="Arial" w:cs="Arial"/>
                <w:sz w:val="20"/>
                <w:szCs w:val="20"/>
                <w:lang w:eastAsia="ru-RU"/>
              </w:rPr>
            </w:pPr>
            <w:proofErr w:type="gramStart"/>
            <w:r w:rsidRPr="00EB3F6F">
              <w:rPr>
                <w:rFonts w:ascii="Arial" w:eastAsia="Times New Roman" w:hAnsi="Arial" w:cs="Arial"/>
                <w:sz w:val="20"/>
                <w:szCs w:val="20"/>
                <w:lang w:eastAsia="ru-RU"/>
              </w:rPr>
              <w:t>типовое</w:t>
            </w:r>
            <w:proofErr w:type="gramEnd"/>
            <w:r w:rsidRPr="00EB3F6F">
              <w:rPr>
                <w:rFonts w:ascii="Arial" w:eastAsia="Times New Roman" w:hAnsi="Arial" w:cs="Arial"/>
                <w:sz w:val="20"/>
                <w:szCs w:val="20"/>
                <w:lang w:eastAsia="ru-RU"/>
              </w:rPr>
              <w:t xml:space="preserve"> / кирпич</w:t>
            </w:r>
          </w:p>
        </w:tc>
        <w:tc>
          <w:tcPr>
            <w:tcW w:w="523" w:type="pct"/>
            <w:tcBorders>
              <w:top w:val="single" w:sz="12" w:space="0" w:color="auto"/>
              <w:left w:val="nil"/>
              <w:bottom w:val="single" w:sz="4" w:space="0" w:color="auto"/>
              <w:right w:val="nil"/>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420</w:t>
            </w:r>
          </w:p>
        </w:tc>
        <w:tc>
          <w:tcPr>
            <w:tcW w:w="720"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120</w:t>
            </w:r>
          </w:p>
        </w:tc>
        <w:tc>
          <w:tcPr>
            <w:tcW w:w="7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300</w:t>
            </w:r>
          </w:p>
        </w:tc>
        <w:tc>
          <w:tcPr>
            <w:tcW w:w="675" w:type="pct"/>
            <w:tcBorders>
              <w:top w:val="single" w:sz="12"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62</w:t>
            </w:r>
          </w:p>
        </w:tc>
        <w:tc>
          <w:tcPr>
            <w:tcW w:w="239" w:type="pct"/>
            <w:tcBorders>
              <w:top w:val="single" w:sz="12"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w:t>
            </w:r>
          </w:p>
        </w:tc>
        <w:tc>
          <w:tcPr>
            <w:tcW w:w="351" w:type="pct"/>
            <w:tcBorders>
              <w:top w:val="single" w:sz="12"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w:t>
            </w:r>
          </w:p>
        </w:tc>
      </w:tr>
      <w:tr w:rsidR="005D286A" w:rsidRPr="00EB3F6F" w:rsidTr="005D286A">
        <w:trPr>
          <w:trHeight w:val="20"/>
        </w:trPr>
        <w:tc>
          <w:tcPr>
            <w:tcW w:w="268" w:type="pct"/>
            <w:tcBorders>
              <w:top w:val="single" w:sz="4"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2.</w:t>
            </w:r>
          </w:p>
        </w:tc>
        <w:tc>
          <w:tcPr>
            <w:tcW w:w="909" w:type="pct"/>
            <w:tcBorders>
              <w:top w:val="single" w:sz="4" w:space="0" w:color="auto"/>
              <w:left w:val="nil"/>
              <w:bottom w:val="single" w:sz="4" w:space="0" w:color="auto"/>
              <w:right w:val="single" w:sz="4" w:space="0" w:color="auto"/>
            </w:tcBorders>
            <w:shd w:val="clear" w:color="auto" w:fill="auto"/>
          </w:tcPr>
          <w:p w:rsidR="005D286A" w:rsidRPr="00EB3F6F" w:rsidRDefault="005D286A" w:rsidP="00452783">
            <w:pPr>
              <w:spacing w:before="60" w:after="60" w:line="240" w:lineRule="auto"/>
              <w:jc w:val="both"/>
              <w:rPr>
                <w:rFonts w:ascii="Arial" w:eastAsia="Times New Roman" w:hAnsi="Arial" w:cs="Arial"/>
                <w:sz w:val="20"/>
                <w:szCs w:val="20"/>
                <w:lang w:eastAsia="ru-RU"/>
              </w:rPr>
            </w:pPr>
            <w:r w:rsidRPr="00EB3F6F">
              <w:rPr>
                <w:rFonts w:ascii="Arial" w:eastAsia="Times New Roman" w:hAnsi="Arial" w:cs="Arial"/>
                <w:sz w:val="20"/>
                <w:szCs w:val="20"/>
                <w:lang w:eastAsia="ru-RU"/>
              </w:rPr>
              <w:t xml:space="preserve">МОУ СОШ </w:t>
            </w:r>
            <w:proofErr w:type="gramStart"/>
            <w:r w:rsidRPr="00EB3F6F">
              <w:rPr>
                <w:rFonts w:ascii="Arial" w:eastAsia="Times New Roman" w:hAnsi="Arial" w:cs="Arial"/>
                <w:sz w:val="20"/>
                <w:szCs w:val="20"/>
                <w:lang w:eastAsia="ru-RU"/>
              </w:rPr>
              <w:t>с</w:t>
            </w:r>
            <w:proofErr w:type="gramEnd"/>
            <w:r w:rsidRPr="00EB3F6F">
              <w:rPr>
                <w:rFonts w:ascii="Arial" w:eastAsia="Times New Roman" w:hAnsi="Arial" w:cs="Arial"/>
                <w:sz w:val="20"/>
                <w:szCs w:val="20"/>
                <w:lang w:eastAsia="ru-RU"/>
              </w:rPr>
              <w:t>.</w:t>
            </w:r>
            <w:r>
              <w:rPr>
                <w:rFonts w:ascii="Arial" w:eastAsia="Times New Roman" w:hAnsi="Arial" w:cs="Arial"/>
                <w:sz w:val="20"/>
                <w:szCs w:val="20"/>
                <w:lang w:eastAsia="ru-RU"/>
              </w:rPr>
              <w:t> </w:t>
            </w:r>
            <w:r w:rsidRPr="00EB3F6F">
              <w:rPr>
                <w:rFonts w:ascii="Arial" w:eastAsia="Times New Roman" w:hAnsi="Arial" w:cs="Arial"/>
                <w:sz w:val="20"/>
                <w:szCs w:val="20"/>
                <w:lang w:eastAsia="ru-RU"/>
              </w:rPr>
              <w:t>Спарта</w:t>
            </w:r>
          </w:p>
        </w:tc>
        <w:tc>
          <w:tcPr>
            <w:tcW w:w="607" w:type="pct"/>
            <w:tcBorders>
              <w:top w:val="single" w:sz="4" w:space="0" w:color="auto"/>
              <w:left w:val="nil"/>
              <w:bottom w:val="single" w:sz="4" w:space="0" w:color="auto"/>
              <w:right w:val="single" w:sz="4" w:space="0" w:color="auto"/>
            </w:tcBorders>
            <w:shd w:val="clear" w:color="auto" w:fill="auto"/>
            <w:vAlign w:val="center"/>
          </w:tcPr>
          <w:p w:rsidR="005D286A" w:rsidRPr="00EB3F6F" w:rsidRDefault="005D286A" w:rsidP="005D286A">
            <w:pPr>
              <w:spacing w:before="60" w:after="60" w:line="240" w:lineRule="auto"/>
              <w:jc w:val="center"/>
              <w:rPr>
                <w:rFonts w:ascii="Arial" w:eastAsia="Times New Roman" w:hAnsi="Arial" w:cs="Arial"/>
                <w:sz w:val="20"/>
                <w:szCs w:val="20"/>
                <w:lang w:eastAsia="ru-RU"/>
              </w:rPr>
            </w:pPr>
            <w:proofErr w:type="gramStart"/>
            <w:r w:rsidRPr="00EB3F6F">
              <w:rPr>
                <w:rFonts w:ascii="Arial" w:eastAsia="Times New Roman" w:hAnsi="Arial" w:cs="Arial"/>
                <w:sz w:val="20"/>
                <w:szCs w:val="20"/>
                <w:lang w:eastAsia="ru-RU"/>
              </w:rPr>
              <w:t>типовое</w:t>
            </w:r>
            <w:proofErr w:type="gramEnd"/>
            <w:r w:rsidRPr="00EB3F6F">
              <w:rPr>
                <w:rFonts w:ascii="Arial" w:eastAsia="Times New Roman" w:hAnsi="Arial" w:cs="Arial"/>
                <w:sz w:val="20"/>
                <w:szCs w:val="20"/>
                <w:lang w:eastAsia="ru-RU"/>
              </w:rPr>
              <w:t xml:space="preserve"> / кирпич</w:t>
            </w:r>
          </w:p>
        </w:tc>
        <w:tc>
          <w:tcPr>
            <w:tcW w:w="523" w:type="pct"/>
            <w:tcBorders>
              <w:top w:val="single" w:sz="4" w:space="0" w:color="auto"/>
              <w:left w:val="nil"/>
              <w:bottom w:val="single" w:sz="4" w:space="0" w:color="auto"/>
              <w:right w:val="nil"/>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120</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62</w:t>
            </w:r>
          </w:p>
        </w:tc>
        <w:tc>
          <w:tcPr>
            <w:tcW w:w="7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58</w:t>
            </w:r>
          </w:p>
        </w:tc>
        <w:tc>
          <w:tcPr>
            <w:tcW w:w="675" w:type="pct"/>
            <w:tcBorders>
              <w:top w:val="single" w:sz="4"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100</w:t>
            </w:r>
          </w:p>
        </w:tc>
        <w:tc>
          <w:tcPr>
            <w:tcW w:w="239" w:type="pct"/>
            <w:tcBorders>
              <w:top w:val="single" w:sz="4"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w:t>
            </w:r>
          </w:p>
        </w:tc>
        <w:tc>
          <w:tcPr>
            <w:tcW w:w="351" w:type="pct"/>
            <w:tcBorders>
              <w:top w:val="single" w:sz="4"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w:t>
            </w:r>
          </w:p>
        </w:tc>
      </w:tr>
      <w:tr w:rsidR="005D286A" w:rsidRPr="00EB3F6F" w:rsidTr="005D286A">
        <w:trPr>
          <w:trHeight w:val="20"/>
        </w:trPr>
        <w:tc>
          <w:tcPr>
            <w:tcW w:w="268" w:type="pct"/>
            <w:tcBorders>
              <w:top w:val="single" w:sz="4"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3.</w:t>
            </w:r>
          </w:p>
        </w:tc>
        <w:tc>
          <w:tcPr>
            <w:tcW w:w="909" w:type="pct"/>
            <w:tcBorders>
              <w:top w:val="single" w:sz="4" w:space="0" w:color="auto"/>
              <w:left w:val="nil"/>
              <w:bottom w:val="single" w:sz="4" w:space="0" w:color="auto"/>
              <w:right w:val="single" w:sz="4" w:space="0" w:color="auto"/>
            </w:tcBorders>
            <w:shd w:val="clear" w:color="auto" w:fill="auto"/>
          </w:tcPr>
          <w:p w:rsidR="005D286A" w:rsidRPr="00EB3F6F" w:rsidRDefault="005D286A" w:rsidP="00452783">
            <w:pPr>
              <w:spacing w:before="60" w:after="60" w:line="240" w:lineRule="auto"/>
              <w:jc w:val="both"/>
              <w:rPr>
                <w:rFonts w:ascii="Arial" w:eastAsia="Times New Roman" w:hAnsi="Arial" w:cs="Arial"/>
                <w:sz w:val="20"/>
                <w:szCs w:val="20"/>
                <w:lang w:eastAsia="ru-RU"/>
              </w:rPr>
            </w:pPr>
            <w:r w:rsidRPr="00EB3F6F">
              <w:rPr>
                <w:rFonts w:ascii="Arial" w:eastAsia="Times New Roman" w:hAnsi="Arial" w:cs="Arial"/>
                <w:sz w:val="20"/>
                <w:szCs w:val="20"/>
                <w:lang w:eastAsia="ru-RU"/>
              </w:rPr>
              <w:t>МОУ НОШ а.</w:t>
            </w:r>
            <w:r>
              <w:rPr>
                <w:rFonts w:ascii="Arial" w:eastAsia="Times New Roman" w:hAnsi="Arial" w:cs="Arial"/>
                <w:sz w:val="20"/>
                <w:szCs w:val="20"/>
                <w:lang w:eastAsia="ru-RU"/>
              </w:rPr>
              <w:t> </w:t>
            </w:r>
            <w:proofErr w:type="spellStart"/>
            <w:r w:rsidRPr="00EB3F6F">
              <w:rPr>
                <w:rFonts w:ascii="Arial" w:eastAsia="Times New Roman" w:hAnsi="Arial" w:cs="Arial"/>
                <w:sz w:val="20"/>
                <w:szCs w:val="20"/>
                <w:lang w:eastAsia="ru-RU"/>
              </w:rPr>
              <w:t>Баралки</w:t>
            </w:r>
            <w:proofErr w:type="spellEnd"/>
          </w:p>
        </w:tc>
        <w:tc>
          <w:tcPr>
            <w:tcW w:w="607" w:type="pct"/>
            <w:tcBorders>
              <w:top w:val="single" w:sz="4" w:space="0" w:color="auto"/>
              <w:left w:val="nil"/>
              <w:bottom w:val="single" w:sz="4" w:space="0" w:color="auto"/>
              <w:right w:val="single" w:sz="4" w:space="0" w:color="auto"/>
            </w:tcBorders>
            <w:shd w:val="clear" w:color="auto" w:fill="auto"/>
            <w:vAlign w:val="center"/>
          </w:tcPr>
          <w:p w:rsidR="005D286A" w:rsidRPr="00EB3F6F" w:rsidRDefault="005D286A" w:rsidP="005D286A">
            <w:pPr>
              <w:spacing w:before="60" w:after="60" w:line="240" w:lineRule="auto"/>
              <w:jc w:val="center"/>
              <w:rPr>
                <w:rFonts w:ascii="Arial" w:eastAsia="Times New Roman" w:hAnsi="Arial" w:cs="Arial"/>
                <w:sz w:val="20"/>
                <w:szCs w:val="20"/>
                <w:lang w:eastAsia="ru-RU"/>
              </w:rPr>
            </w:pPr>
            <w:proofErr w:type="gramStart"/>
            <w:r w:rsidRPr="00EB3F6F">
              <w:rPr>
                <w:rFonts w:ascii="Arial" w:eastAsia="Times New Roman" w:hAnsi="Arial" w:cs="Arial"/>
                <w:sz w:val="20"/>
                <w:szCs w:val="20"/>
                <w:lang w:eastAsia="ru-RU"/>
              </w:rPr>
              <w:t>типовое</w:t>
            </w:r>
            <w:proofErr w:type="gramEnd"/>
            <w:r w:rsidRPr="00EB3F6F">
              <w:rPr>
                <w:rFonts w:ascii="Arial" w:eastAsia="Times New Roman" w:hAnsi="Arial" w:cs="Arial"/>
                <w:sz w:val="20"/>
                <w:szCs w:val="20"/>
                <w:lang w:eastAsia="ru-RU"/>
              </w:rPr>
              <w:t xml:space="preserve"> / кирпич</w:t>
            </w:r>
          </w:p>
        </w:tc>
        <w:tc>
          <w:tcPr>
            <w:tcW w:w="523" w:type="pct"/>
            <w:tcBorders>
              <w:top w:val="single" w:sz="4" w:space="0" w:color="auto"/>
              <w:left w:val="nil"/>
              <w:bottom w:val="single" w:sz="4" w:space="0" w:color="auto"/>
              <w:right w:val="nil"/>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100</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42</w:t>
            </w:r>
          </w:p>
        </w:tc>
        <w:tc>
          <w:tcPr>
            <w:tcW w:w="7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58</w:t>
            </w:r>
          </w:p>
        </w:tc>
        <w:tc>
          <w:tcPr>
            <w:tcW w:w="675" w:type="pct"/>
            <w:tcBorders>
              <w:top w:val="single" w:sz="4"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100</w:t>
            </w:r>
          </w:p>
        </w:tc>
        <w:tc>
          <w:tcPr>
            <w:tcW w:w="239" w:type="pct"/>
            <w:tcBorders>
              <w:top w:val="single" w:sz="4"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w:t>
            </w:r>
          </w:p>
        </w:tc>
        <w:tc>
          <w:tcPr>
            <w:tcW w:w="351" w:type="pct"/>
            <w:tcBorders>
              <w:top w:val="single" w:sz="4"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w:t>
            </w:r>
          </w:p>
        </w:tc>
      </w:tr>
      <w:tr w:rsidR="005D286A" w:rsidRPr="00EB3F6F" w:rsidTr="005D286A">
        <w:trPr>
          <w:trHeight w:val="20"/>
        </w:trPr>
        <w:tc>
          <w:tcPr>
            <w:tcW w:w="268" w:type="pct"/>
            <w:tcBorders>
              <w:top w:val="single" w:sz="4"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4.</w:t>
            </w:r>
          </w:p>
        </w:tc>
        <w:tc>
          <w:tcPr>
            <w:tcW w:w="909" w:type="pct"/>
            <w:tcBorders>
              <w:top w:val="single" w:sz="4" w:space="0" w:color="auto"/>
              <w:left w:val="nil"/>
              <w:bottom w:val="single" w:sz="4" w:space="0" w:color="auto"/>
              <w:right w:val="single" w:sz="4" w:space="0" w:color="auto"/>
            </w:tcBorders>
            <w:shd w:val="clear" w:color="auto" w:fill="auto"/>
          </w:tcPr>
          <w:p w:rsidR="005D286A" w:rsidRPr="00EB3F6F" w:rsidRDefault="005D286A" w:rsidP="00452783">
            <w:pPr>
              <w:spacing w:before="60" w:after="60" w:line="240" w:lineRule="auto"/>
              <w:jc w:val="both"/>
              <w:rPr>
                <w:rFonts w:ascii="Arial" w:eastAsia="Times New Roman" w:hAnsi="Arial" w:cs="Arial"/>
                <w:sz w:val="20"/>
                <w:szCs w:val="20"/>
                <w:lang w:eastAsia="ru-RU"/>
              </w:rPr>
            </w:pPr>
            <w:r>
              <w:rPr>
                <w:rFonts w:ascii="Arial" w:eastAsia="Times New Roman" w:hAnsi="Arial" w:cs="Arial"/>
                <w:sz w:val="20"/>
                <w:szCs w:val="20"/>
                <w:lang w:eastAsia="ru-RU"/>
              </w:rPr>
              <w:t>МОУ ООШ х. </w:t>
            </w:r>
            <w:proofErr w:type="spellStart"/>
            <w:r w:rsidRPr="00EB3F6F">
              <w:rPr>
                <w:rFonts w:ascii="Arial" w:eastAsia="Times New Roman" w:hAnsi="Arial" w:cs="Arial"/>
                <w:sz w:val="20"/>
                <w:szCs w:val="20"/>
                <w:lang w:eastAsia="ru-RU"/>
              </w:rPr>
              <w:t>Дубянск</w:t>
            </w:r>
            <w:r>
              <w:rPr>
                <w:rFonts w:ascii="Arial" w:eastAsia="Times New Roman" w:hAnsi="Arial" w:cs="Arial"/>
                <w:sz w:val="20"/>
                <w:szCs w:val="20"/>
                <w:lang w:eastAsia="ru-RU"/>
              </w:rPr>
              <w:t>ий</w:t>
            </w:r>
            <w:proofErr w:type="spellEnd"/>
          </w:p>
        </w:tc>
        <w:tc>
          <w:tcPr>
            <w:tcW w:w="607" w:type="pct"/>
            <w:tcBorders>
              <w:top w:val="single" w:sz="4" w:space="0" w:color="auto"/>
              <w:left w:val="nil"/>
              <w:bottom w:val="single" w:sz="4" w:space="0" w:color="auto"/>
              <w:right w:val="single" w:sz="4" w:space="0" w:color="auto"/>
            </w:tcBorders>
            <w:shd w:val="clear" w:color="auto" w:fill="auto"/>
            <w:vAlign w:val="center"/>
          </w:tcPr>
          <w:p w:rsidR="005D286A" w:rsidRPr="00EB3F6F" w:rsidRDefault="005D286A" w:rsidP="00452783">
            <w:pPr>
              <w:spacing w:before="60" w:after="60" w:line="240" w:lineRule="auto"/>
              <w:jc w:val="center"/>
              <w:rPr>
                <w:rFonts w:ascii="Arial" w:eastAsia="Times New Roman" w:hAnsi="Arial" w:cs="Arial"/>
                <w:sz w:val="20"/>
                <w:szCs w:val="20"/>
                <w:lang w:eastAsia="ru-RU"/>
              </w:rPr>
            </w:pPr>
            <w:proofErr w:type="gramStart"/>
            <w:r>
              <w:rPr>
                <w:rFonts w:ascii="Arial" w:eastAsia="Times New Roman" w:hAnsi="Arial" w:cs="Arial"/>
                <w:sz w:val="20"/>
                <w:szCs w:val="20"/>
                <w:lang w:eastAsia="ru-RU"/>
              </w:rPr>
              <w:t>типовое</w:t>
            </w:r>
            <w:proofErr w:type="gramEnd"/>
            <w:r w:rsidRPr="00EB3F6F">
              <w:rPr>
                <w:rFonts w:ascii="Arial" w:eastAsia="Times New Roman" w:hAnsi="Arial" w:cs="Arial"/>
                <w:sz w:val="20"/>
                <w:szCs w:val="20"/>
                <w:lang w:eastAsia="ru-RU"/>
              </w:rPr>
              <w:t xml:space="preserve"> / кирпич</w:t>
            </w:r>
          </w:p>
        </w:tc>
        <w:tc>
          <w:tcPr>
            <w:tcW w:w="523" w:type="pct"/>
            <w:tcBorders>
              <w:top w:val="single" w:sz="4" w:space="0" w:color="auto"/>
              <w:left w:val="nil"/>
              <w:bottom w:val="single" w:sz="4" w:space="0" w:color="auto"/>
              <w:right w:val="nil"/>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192</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44</w:t>
            </w:r>
          </w:p>
        </w:tc>
        <w:tc>
          <w:tcPr>
            <w:tcW w:w="7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148</w:t>
            </w:r>
          </w:p>
        </w:tc>
        <w:tc>
          <w:tcPr>
            <w:tcW w:w="675" w:type="pct"/>
            <w:tcBorders>
              <w:top w:val="single" w:sz="4"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62</w:t>
            </w:r>
          </w:p>
        </w:tc>
        <w:tc>
          <w:tcPr>
            <w:tcW w:w="239" w:type="pct"/>
            <w:tcBorders>
              <w:top w:val="single" w:sz="4" w:space="0" w:color="auto"/>
              <w:left w:val="single" w:sz="4" w:space="0" w:color="auto"/>
              <w:bottom w:val="single" w:sz="4" w:space="0" w:color="auto"/>
              <w:right w:val="single" w:sz="4" w:space="0" w:color="auto"/>
            </w:tcBorders>
            <w:shd w:val="clear" w:color="auto" w:fill="auto"/>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w:t>
            </w:r>
          </w:p>
        </w:tc>
        <w:tc>
          <w:tcPr>
            <w:tcW w:w="351" w:type="pct"/>
            <w:tcBorders>
              <w:top w:val="single" w:sz="4" w:space="0" w:color="auto"/>
              <w:left w:val="single" w:sz="4" w:space="0" w:color="auto"/>
              <w:bottom w:val="single" w:sz="4" w:space="0" w:color="auto"/>
              <w:right w:val="single" w:sz="4" w:space="0" w:color="auto"/>
            </w:tcBorders>
            <w:vAlign w:val="center"/>
          </w:tcPr>
          <w:p w:rsidR="005D286A" w:rsidRPr="00EB3F6F" w:rsidRDefault="005D286A" w:rsidP="00452783">
            <w:pPr>
              <w:spacing w:after="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w:t>
            </w:r>
          </w:p>
        </w:tc>
      </w:tr>
    </w:tbl>
    <w:p w:rsidR="005E234C" w:rsidRPr="005E234C" w:rsidRDefault="005E234C" w:rsidP="005E234C">
      <w:pPr>
        <w:spacing w:before="60" w:after="6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Слабая загруженность благоприятно сказывается на принятой образовательной модели в общеобразовательном учреждении – обучение в ней проходит в одну смену. </w:t>
      </w:r>
    </w:p>
    <w:p w:rsidR="008436A9"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 чем свидетельствует табл.</w:t>
      </w:r>
      <w:r w:rsidR="00BA0D6A">
        <w:rPr>
          <w:rFonts w:ascii="Times New Roman" w:eastAsia="Times New Roman" w:hAnsi="Times New Roman"/>
          <w:sz w:val="28"/>
          <w:szCs w:val="28"/>
          <w:lang w:eastAsia="ru-RU"/>
        </w:rPr>
        <w:t>4</w:t>
      </w:r>
      <w:r w:rsidRPr="005E234C">
        <w:rPr>
          <w:rFonts w:ascii="Times New Roman" w:eastAsia="Times New Roman" w:hAnsi="Times New Roman"/>
          <w:sz w:val="28"/>
          <w:szCs w:val="28"/>
          <w:lang w:eastAsia="ru-RU"/>
        </w:rPr>
        <w:t>.</w:t>
      </w:r>
    </w:p>
    <w:p w:rsidR="00C07115" w:rsidRPr="0086587C" w:rsidRDefault="00C07115" w:rsidP="00C07115">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Pr>
          <w:rFonts w:ascii="Arial" w:eastAsia="Times New Roman" w:hAnsi="Arial" w:cs="Arial"/>
          <w:b/>
          <w:i/>
          <w:sz w:val="20"/>
          <w:szCs w:val="20"/>
          <w:lang w:eastAsia="ru-RU"/>
        </w:rPr>
        <w:t>4</w:t>
      </w:r>
    </w:p>
    <w:p w:rsidR="00C07115" w:rsidRDefault="00C07115" w:rsidP="00C07115">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 xml:space="preserve">Прогнозная оценка </w:t>
      </w:r>
    </w:p>
    <w:p w:rsidR="00C07115" w:rsidRPr="0086587C" w:rsidRDefault="00C07115" w:rsidP="00C07115">
      <w:pPr>
        <w:spacing w:after="0" w:line="240" w:lineRule="auto"/>
        <w:jc w:val="center"/>
        <w:rPr>
          <w:rFonts w:ascii="Arial" w:eastAsia="Times New Roman" w:hAnsi="Arial" w:cs="Arial"/>
          <w:b/>
          <w:i/>
          <w:sz w:val="20"/>
          <w:szCs w:val="20"/>
          <w:lang w:eastAsia="ru-RU"/>
        </w:rPr>
      </w:pPr>
      <w:r w:rsidRPr="005E234C">
        <w:rPr>
          <w:rFonts w:ascii="Times New Roman" w:eastAsia="Times New Roman" w:hAnsi="Times New Roman" w:cs="Times New Roman"/>
          <w:b/>
          <w:i/>
          <w:sz w:val="28"/>
          <w:szCs w:val="28"/>
          <w:lang w:eastAsia="ru-RU"/>
        </w:rPr>
        <w:t xml:space="preserve">количества лиц школьного возраста (7-16 лет) </w:t>
      </w:r>
      <w:r>
        <w:rPr>
          <w:rFonts w:ascii="Times New Roman" w:eastAsia="Times New Roman" w:hAnsi="Times New Roman" w:cs="Times New Roman"/>
          <w:b/>
          <w:i/>
          <w:sz w:val="28"/>
          <w:szCs w:val="28"/>
          <w:lang w:eastAsia="ru-RU"/>
        </w:rPr>
        <w:t xml:space="preserve">  </w:t>
      </w:r>
      <w:r w:rsidRPr="005E234C">
        <w:rPr>
          <w:rFonts w:ascii="Times New Roman" w:eastAsia="Times New Roman" w:hAnsi="Times New Roman" w:cs="Times New Roman"/>
          <w:b/>
          <w:i/>
          <w:sz w:val="28"/>
          <w:szCs w:val="28"/>
          <w:lang w:eastAsia="ru-RU"/>
        </w:rPr>
        <w:t xml:space="preserve">в </w:t>
      </w:r>
      <w:proofErr w:type="spellStart"/>
      <w:r>
        <w:rPr>
          <w:rFonts w:ascii="Times New Roman" w:eastAsia="Times New Roman" w:hAnsi="Times New Roman" w:cs="Times New Roman"/>
          <w:b/>
          <w:i/>
          <w:sz w:val="28"/>
          <w:szCs w:val="28"/>
          <w:lang w:eastAsia="ru-RU"/>
        </w:rPr>
        <w:t>Апсуанском</w:t>
      </w:r>
      <w:proofErr w:type="spellEnd"/>
      <w:r w:rsidRPr="005E234C">
        <w:rPr>
          <w:rFonts w:ascii="Times New Roman" w:eastAsia="Times New Roman" w:hAnsi="Times New Roman" w:cs="Times New Roman"/>
          <w:b/>
          <w:i/>
          <w:sz w:val="28"/>
          <w:szCs w:val="28"/>
          <w:lang w:eastAsia="ru-RU"/>
        </w:rPr>
        <w:t xml:space="preserve"> сельском поселении по сценариям развития (с учетом миграций</w:t>
      </w:r>
      <w:r w:rsidRPr="0086587C">
        <w:rPr>
          <w:rFonts w:ascii="Arial" w:eastAsia="Times New Roman" w:hAnsi="Arial" w:cs="Arial"/>
          <w:b/>
          <w:i/>
          <w:sz w:val="20"/>
          <w:szCs w:val="20"/>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1"/>
        <w:gridCol w:w="1597"/>
        <w:gridCol w:w="1290"/>
        <w:gridCol w:w="1968"/>
        <w:gridCol w:w="1288"/>
        <w:gridCol w:w="1519"/>
        <w:gridCol w:w="1290"/>
      </w:tblGrid>
      <w:tr w:rsidR="00C07115" w:rsidRPr="005D286A" w:rsidTr="00670EB5">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Сценарии развития</w:t>
            </w:r>
          </w:p>
        </w:tc>
      </w:tr>
      <w:tr w:rsidR="00C07115" w:rsidRPr="005D286A" w:rsidTr="00670EB5">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Оптимистический</w:t>
            </w:r>
          </w:p>
        </w:tc>
      </w:tr>
      <w:tr w:rsidR="00C07115" w:rsidRPr="005D286A" w:rsidTr="00670EB5">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 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70EB5">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т.ч. % от всего населения</w:t>
            </w:r>
          </w:p>
        </w:tc>
      </w:tr>
      <w:tr w:rsidR="00C07115" w:rsidRPr="005D286A" w:rsidTr="00670EB5">
        <w:tc>
          <w:tcPr>
            <w:tcW w:w="392" w:type="pct"/>
            <w:tcBorders>
              <w:top w:val="single" w:sz="12" w:space="0" w:color="auto"/>
            </w:tcBorders>
          </w:tcPr>
          <w:p w:rsidR="00C07115" w:rsidRPr="005D286A" w:rsidRDefault="00C07115" w:rsidP="00670EB5">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2010</w:t>
            </w:r>
          </w:p>
        </w:tc>
        <w:tc>
          <w:tcPr>
            <w:tcW w:w="822" w:type="pct"/>
            <w:tcBorders>
              <w:top w:val="single" w:sz="12" w:space="0" w:color="auto"/>
            </w:tcBorders>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277</w:t>
            </w:r>
          </w:p>
        </w:tc>
        <w:tc>
          <w:tcPr>
            <w:tcW w:w="664" w:type="pct"/>
            <w:tcBorders>
              <w:top w:val="single" w:sz="12" w:space="0" w:color="auto"/>
            </w:tcBorders>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12,7</w:t>
            </w:r>
          </w:p>
        </w:tc>
        <w:tc>
          <w:tcPr>
            <w:tcW w:w="1013" w:type="pct"/>
            <w:tcBorders>
              <w:top w:val="single" w:sz="12" w:space="0" w:color="auto"/>
            </w:tcBorders>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277</w:t>
            </w:r>
          </w:p>
        </w:tc>
        <w:tc>
          <w:tcPr>
            <w:tcW w:w="663" w:type="pct"/>
            <w:tcBorders>
              <w:top w:val="single" w:sz="12" w:space="0" w:color="auto"/>
            </w:tcBorders>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12,7</w:t>
            </w:r>
          </w:p>
        </w:tc>
        <w:tc>
          <w:tcPr>
            <w:tcW w:w="782" w:type="pct"/>
            <w:tcBorders>
              <w:top w:val="single" w:sz="12" w:space="0" w:color="auto"/>
            </w:tcBorders>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277</w:t>
            </w:r>
          </w:p>
        </w:tc>
        <w:tc>
          <w:tcPr>
            <w:tcW w:w="664" w:type="pct"/>
            <w:tcBorders>
              <w:top w:val="single" w:sz="12" w:space="0" w:color="auto"/>
            </w:tcBorders>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12,7</w:t>
            </w:r>
          </w:p>
        </w:tc>
      </w:tr>
      <w:tr w:rsidR="00C07115" w:rsidRPr="005D286A" w:rsidTr="00670EB5">
        <w:tc>
          <w:tcPr>
            <w:tcW w:w="392" w:type="pct"/>
          </w:tcPr>
          <w:p w:rsidR="00C07115" w:rsidRPr="005D286A" w:rsidRDefault="00C07115" w:rsidP="00670EB5">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2020</w:t>
            </w:r>
          </w:p>
        </w:tc>
        <w:tc>
          <w:tcPr>
            <w:tcW w:w="822"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336</w:t>
            </w:r>
          </w:p>
        </w:tc>
        <w:tc>
          <w:tcPr>
            <w:tcW w:w="664"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14,1</w:t>
            </w:r>
          </w:p>
        </w:tc>
        <w:tc>
          <w:tcPr>
            <w:tcW w:w="1013"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354</w:t>
            </w:r>
          </w:p>
        </w:tc>
        <w:tc>
          <w:tcPr>
            <w:tcW w:w="663"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13,9</w:t>
            </w:r>
          </w:p>
        </w:tc>
        <w:tc>
          <w:tcPr>
            <w:tcW w:w="782"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372</w:t>
            </w:r>
          </w:p>
        </w:tc>
        <w:tc>
          <w:tcPr>
            <w:tcW w:w="664"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13,8</w:t>
            </w:r>
          </w:p>
        </w:tc>
      </w:tr>
      <w:tr w:rsidR="00C07115" w:rsidRPr="005D286A" w:rsidTr="00670EB5">
        <w:tc>
          <w:tcPr>
            <w:tcW w:w="392" w:type="pct"/>
          </w:tcPr>
          <w:p w:rsidR="00C07115" w:rsidRPr="005D286A" w:rsidRDefault="00C07115" w:rsidP="00670EB5">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2025</w:t>
            </w:r>
          </w:p>
        </w:tc>
        <w:tc>
          <w:tcPr>
            <w:tcW w:w="822"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253</w:t>
            </w:r>
          </w:p>
        </w:tc>
        <w:tc>
          <w:tcPr>
            <w:tcW w:w="664"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10,2</w:t>
            </w:r>
          </w:p>
        </w:tc>
        <w:tc>
          <w:tcPr>
            <w:tcW w:w="1013"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294</w:t>
            </w:r>
          </w:p>
        </w:tc>
        <w:tc>
          <w:tcPr>
            <w:tcW w:w="663"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10,8</w:t>
            </w:r>
          </w:p>
        </w:tc>
        <w:tc>
          <w:tcPr>
            <w:tcW w:w="782"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321</w:t>
            </w:r>
          </w:p>
        </w:tc>
        <w:tc>
          <w:tcPr>
            <w:tcW w:w="664"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10,8</w:t>
            </w:r>
          </w:p>
        </w:tc>
      </w:tr>
      <w:tr w:rsidR="00C07115" w:rsidRPr="005D286A" w:rsidTr="00670EB5">
        <w:tc>
          <w:tcPr>
            <w:tcW w:w="392" w:type="pct"/>
          </w:tcPr>
          <w:p w:rsidR="00C07115" w:rsidRPr="005D286A" w:rsidRDefault="00C07115" w:rsidP="00670EB5">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2030</w:t>
            </w:r>
          </w:p>
        </w:tc>
        <w:tc>
          <w:tcPr>
            <w:tcW w:w="822"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248</w:t>
            </w:r>
          </w:p>
        </w:tc>
        <w:tc>
          <w:tcPr>
            <w:tcW w:w="664"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9,7</w:t>
            </w:r>
          </w:p>
        </w:tc>
        <w:tc>
          <w:tcPr>
            <w:tcW w:w="1013"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300</w:t>
            </w:r>
          </w:p>
        </w:tc>
        <w:tc>
          <w:tcPr>
            <w:tcW w:w="663"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10,3</w:t>
            </w:r>
          </w:p>
        </w:tc>
        <w:tc>
          <w:tcPr>
            <w:tcW w:w="782"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340</w:t>
            </w:r>
          </w:p>
        </w:tc>
        <w:tc>
          <w:tcPr>
            <w:tcW w:w="664" w:type="pct"/>
            <w:vAlign w:val="bottom"/>
          </w:tcPr>
          <w:p w:rsidR="00C07115" w:rsidRPr="005D286A" w:rsidRDefault="00C07115" w:rsidP="00670EB5">
            <w:pPr>
              <w:spacing w:after="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10,3</w:t>
            </w:r>
          </w:p>
        </w:tc>
      </w:tr>
    </w:tbl>
    <w:p w:rsidR="00C07115" w:rsidRPr="00C07115" w:rsidRDefault="00C07115" w:rsidP="00C07115">
      <w:pPr>
        <w:keepNext/>
        <w:keepLines/>
        <w:spacing w:before="200" w:after="0" w:line="240" w:lineRule="auto"/>
        <w:ind w:firstLine="567"/>
        <w:jc w:val="both"/>
        <w:outlineLvl w:val="4"/>
        <w:rPr>
          <w:rFonts w:ascii="Times New Roman" w:eastAsia="Times New Roman" w:hAnsi="Times New Roman"/>
          <w:sz w:val="28"/>
          <w:szCs w:val="28"/>
          <w:lang w:eastAsia="ru-RU"/>
        </w:rPr>
      </w:pPr>
      <w:r w:rsidRPr="00C07115">
        <w:rPr>
          <w:rFonts w:ascii="Times New Roman" w:eastAsia="Times New Roman" w:hAnsi="Times New Roman"/>
          <w:sz w:val="28"/>
          <w:szCs w:val="28"/>
          <w:lang w:eastAsia="ru-RU"/>
        </w:rPr>
        <w:lastRenderedPageBreak/>
        <w:t xml:space="preserve">Благодаря многочисленной группе детей дошкольного возраста в настоящее время к 2020 году ожидается масштабный рост числа школьников в сельском поселении. Сокращение же приема </w:t>
      </w:r>
      <w:proofErr w:type="gramStart"/>
      <w:r w:rsidRPr="00C07115">
        <w:rPr>
          <w:rFonts w:ascii="Times New Roman" w:eastAsia="Times New Roman" w:hAnsi="Times New Roman"/>
          <w:sz w:val="28"/>
          <w:szCs w:val="28"/>
          <w:lang w:eastAsia="ru-RU"/>
        </w:rPr>
        <w:t>в первые</w:t>
      </w:r>
      <w:proofErr w:type="gramEnd"/>
      <w:r w:rsidRPr="00C07115">
        <w:rPr>
          <w:rFonts w:ascii="Times New Roman" w:eastAsia="Times New Roman" w:hAnsi="Times New Roman"/>
          <w:sz w:val="28"/>
          <w:szCs w:val="28"/>
          <w:lang w:eastAsia="ru-RU"/>
        </w:rPr>
        <w:t xml:space="preserve"> классы в </w:t>
      </w:r>
      <w:proofErr w:type="spellStart"/>
      <w:r w:rsidRPr="00C07115">
        <w:rPr>
          <w:rFonts w:ascii="Times New Roman" w:eastAsia="Times New Roman" w:hAnsi="Times New Roman"/>
          <w:sz w:val="28"/>
          <w:szCs w:val="28"/>
          <w:lang w:eastAsia="ru-RU"/>
        </w:rPr>
        <w:t>Апсуанском</w:t>
      </w:r>
      <w:proofErr w:type="spellEnd"/>
      <w:r w:rsidRPr="00C07115">
        <w:rPr>
          <w:rFonts w:ascii="Times New Roman" w:eastAsia="Times New Roman" w:hAnsi="Times New Roman"/>
          <w:sz w:val="28"/>
          <w:szCs w:val="28"/>
          <w:lang w:eastAsia="ru-RU"/>
        </w:rPr>
        <w:t xml:space="preserve"> сельском поселении начнется только во второй половине прогнозного периода, что станет результате сокращения уровня рождаемости после рубежа 2020 года, когда в фертильный возраст войдет малочисленное поколение женщин, рожденных в кризисные 90-е годы. Тем не менее, несмотря на ежегодное сокращение числа школьников после 2020 года, к концу прогнозного периода их общее число по-прежнему будет превышать уровень 2010 года, что уже заложено в возрастной структуре населения. </w:t>
      </w:r>
    </w:p>
    <w:p w:rsidR="00C07115" w:rsidRPr="00C07115" w:rsidRDefault="00C07115" w:rsidP="00C07115">
      <w:pPr>
        <w:keepNext/>
        <w:keepLines/>
        <w:spacing w:before="200" w:after="0" w:line="240" w:lineRule="auto"/>
        <w:ind w:firstLine="567"/>
        <w:jc w:val="both"/>
        <w:outlineLvl w:val="4"/>
        <w:rPr>
          <w:rFonts w:ascii="Times New Roman" w:eastAsia="Times New Roman" w:hAnsi="Times New Roman"/>
          <w:sz w:val="28"/>
          <w:szCs w:val="28"/>
          <w:lang w:eastAsia="ru-RU"/>
        </w:rPr>
      </w:pPr>
      <w:r w:rsidRPr="00C07115">
        <w:rPr>
          <w:rFonts w:ascii="Times New Roman" w:eastAsia="Times New Roman" w:hAnsi="Times New Roman"/>
          <w:sz w:val="28"/>
          <w:szCs w:val="28"/>
          <w:lang w:eastAsia="ru-RU"/>
        </w:rPr>
        <w:t xml:space="preserve">Таким образом, несколько увеличится нагрузка на общеобразовательные учреждения в поселении. Однако даже в период масштабного роста количества школьников, в среднем, общеобразовательные учреждения поселения смогут быть заполнены не более чем на 40-45%. </w:t>
      </w:r>
    </w:p>
    <w:p w:rsidR="00C07115" w:rsidRPr="00C07115" w:rsidRDefault="00C07115" w:rsidP="00C07115">
      <w:pPr>
        <w:keepNext/>
        <w:keepLines/>
        <w:spacing w:before="200" w:after="0" w:line="240" w:lineRule="auto"/>
        <w:ind w:firstLine="567"/>
        <w:jc w:val="both"/>
        <w:outlineLvl w:val="4"/>
        <w:rPr>
          <w:rFonts w:ascii="Times New Roman" w:eastAsia="Times New Roman" w:hAnsi="Times New Roman"/>
          <w:sz w:val="28"/>
          <w:szCs w:val="28"/>
          <w:lang w:eastAsia="ru-RU"/>
        </w:rPr>
      </w:pPr>
      <w:r w:rsidRPr="00C07115">
        <w:rPr>
          <w:rFonts w:ascii="Times New Roman" w:eastAsia="Times New Roman" w:hAnsi="Times New Roman"/>
          <w:sz w:val="28"/>
          <w:szCs w:val="28"/>
          <w:lang w:eastAsia="ru-RU"/>
        </w:rPr>
        <w:t>Одной из основных задач по выполнению комплекса мер по модернизации общего образования в части повышения квалификации является подготовка учителей и руководителей общеобразовательных организаций к реализации новых федеральных государственных образовательных стандартов основного общего образования. Повышение квалификации учителей обеспечивает готовность педагогических работников к реализации общеобразовательных программ, предусмотренных федеральным государственным образовательным стандартам общего образования.</w:t>
      </w:r>
    </w:p>
    <w:p w:rsidR="00C07115" w:rsidRPr="00C07115" w:rsidRDefault="00C07115" w:rsidP="00C07115">
      <w:pPr>
        <w:rPr>
          <w:lang w:eastAsia="ru-RU"/>
        </w:rPr>
      </w:pPr>
    </w:p>
    <w:p w:rsidR="005E234C" w:rsidRDefault="005E234C" w:rsidP="005D286A">
      <w:pPr>
        <w:pStyle w:val="5"/>
        <w:spacing w:before="0" w:line="240" w:lineRule="auto"/>
        <w:ind w:firstLine="567"/>
        <w:jc w:val="center"/>
        <w:rPr>
          <w:rFonts w:ascii="Verdana" w:hAnsi="Verdana"/>
          <w:b/>
          <w:color w:val="0000FF"/>
        </w:rPr>
      </w:pPr>
      <w:r w:rsidRPr="00490CA0">
        <w:rPr>
          <w:rFonts w:ascii="Times New Roman" w:hAnsi="Times New Roman" w:cs="Times New Roman"/>
          <w:b/>
          <w:color w:val="0000FF"/>
          <w:sz w:val="28"/>
          <w:szCs w:val="28"/>
        </w:rPr>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490CA0" w:rsidRDefault="005E234C" w:rsidP="00490CA0">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В соответствии с нормами градостроительного проектирования на территории </w:t>
      </w:r>
      <w:proofErr w:type="spellStart"/>
      <w:r w:rsidR="00A67B37">
        <w:rPr>
          <w:rFonts w:ascii="Times New Roman" w:eastAsia="Times New Roman" w:hAnsi="Times New Roman"/>
          <w:sz w:val="28"/>
          <w:szCs w:val="28"/>
          <w:lang w:eastAsia="ru-RU"/>
        </w:rPr>
        <w:t>Апсуанского</w:t>
      </w:r>
      <w:proofErr w:type="spellEnd"/>
      <w:r w:rsidRPr="005E234C">
        <w:rPr>
          <w:rFonts w:ascii="Times New Roman" w:eastAsia="Times New Roman" w:hAnsi="Times New Roman"/>
          <w:sz w:val="28"/>
          <w:szCs w:val="28"/>
          <w:lang w:eastAsia="ru-RU"/>
        </w:rPr>
        <w:t xml:space="preserve"> сельского поселения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 это всего 25-30 детей во всем поселении. </w:t>
      </w:r>
      <w:r w:rsidR="00A67B37" w:rsidRPr="00A67B37">
        <w:rPr>
          <w:rFonts w:ascii="Times New Roman" w:eastAsia="Times New Roman" w:hAnsi="Times New Roman"/>
          <w:sz w:val="28"/>
          <w:szCs w:val="28"/>
          <w:lang w:eastAsia="ru-RU"/>
        </w:rPr>
        <w:t xml:space="preserve">Таким образом, оптимальным является организация различных </w:t>
      </w:r>
      <w:proofErr w:type="gramStart"/>
      <w:r w:rsidR="00A67B37" w:rsidRPr="00A67B37">
        <w:rPr>
          <w:rFonts w:ascii="Times New Roman" w:eastAsia="Times New Roman" w:hAnsi="Times New Roman"/>
          <w:sz w:val="28"/>
          <w:szCs w:val="28"/>
          <w:lang w:eastAsia="ru-RU"/>
        </w:rPr>
        <w:t>кружков</w:t>
      </w:r>
      <w:proofErr w:type="gramEnd"/>
      <w:r w:rsidR="00A67B37" w:rsidRPr="00A67B37">
        <w:rPr>
          <w:rFonts w:ascii="Times New Roman" w:eastAsia="Times New Roman" w:hAnsi="Times New Roman"/>
          <w:sz w:val="28"/>
          <w:szCs w:val="28"/>
          <w:lang w:eastAsia="ru-RU"/>
        </w:rPr>
        <w:t xml:space="preserve"> как на базе общеобразовательных учреждений, так и в сельских домах культуры, где дети смогут получить дополнительные знания и навыки в различных областях.</w:t>
      </w:r>
    </w:p>
    <w:p w:rsidR="00C07115" w:rsidRPr="00490CA0" w:rsidRDefault="00C07115" w:rsidP="00490CA0">
      <w:pPr>
        <w:spacing w:before="120" w:after="120" w:line="240" w:lineRule="auto"/>
        <w:ind w:firstLine="902"/>
        <w:jc w:val="both"/>
      </w:pPr>
    </w:p>
    <w:p w:rsidR="00DB5448" w:rsidRPr="00490CA0" w:rsidRDefault="000D31CF" w:rsidP="000D31CF">
      <w:pPr>
        <w:pStyle w:val="5"/>
        <w:spacing w:before="0" w:line="240" w:lineRule="auto"/>
        <w:rPr>
          <w:rFonts w:ascii="Times New Roman" w:hAnsi="Times New Roman" w:cs="Times New Roman"/>
          <w:i/>
          <w:color w:val="0000FF"/>
          <w:sz w:val="28"/>
          <w:szCs w:val="28"/>
        </w:rPr>
      </w:pPr>
      <w:bookmarkStart w:id="5" w:name="_Toc280554372"/>
      <w:bookmarkStart w:id="6" w:name="_Toc339355860"/>
      <w:bookmarkEnd w:id="2"/>
      <w:bookmarkEnd w:id="3"/>
      <w:bookmarkEnd w:id="4"/>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5"/>
      <w:bookmarkEnd w:id="6"/>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proofErr w:type="spellStart"/>
      <w:r w:rsidR="00A67B37">
        <w:rPr>
          <w:rFonts w:ascii="Times New Roman" w:hAnsi="Times New Roman" w:cs="Times New Roman"/>
          <w:b/>
          <w:sz w:val="28"/>
          <w:szCs w:val="28"/>
        </w:rPr>
        <w:t>Апсуанского</w:t>
      </w:r>
      <w:proofErr w:type="spellEnd"/>
      <w:r w:rsidRPr="00490CA0">
        <w:rPr>
          <w:rFonts w:ascii="Times New Roman" w:hAnsi="Times New Roman" w:cs="Times New Roman"/>
          <w:b/>
          <w:sz w:val="28"/>
          <w:szCs w:val="28"/>
        </w:rPr>
        <w:t xml:space="preserve"> 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 xml:space="preserve">Совершенствование сети общеобразовательных учреждений, обновление и приведение в соответствие с нормативами и </w:t>
      </w:r>
      <w:r w:rsidRPr="00490CA0">
        <w:rPr>
          <w:rFonts w:ascii="Times New Roman" w:hAnsi="Times New Roman" w:cs="Times New Roman"/>
          <w:b/>
          <w:i/>
          <w:sz w:val="28"/>
          <w:szCs w:val="28"/>
        </w:rPr>
        <w:lastRenderedPageBreak/>
        <w:t>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DB5448"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Приведение системы образования в соответствие с запросами современной и перспективной системы хозяйства;</w:t>
      </w:r>
    </w:p>
    <w:p w:rsidR="00A67B37" w:rsidRPr="00A67B37" w:rsidRDefault="00A67B37" w:rsidP="00A67B37">
      <w:pPr>
        <w:numPr>
          <w:ilvl w:val="0"/>
          <w:numId w:val="5"/>
        </w:numPr>
        <w:spacing w:after="0" w:line="240" w:lineRule="auto"/>
        <w:jc w:val="both"/>
        <w:rPr>
          <w:rFonts w:ascii="Times New Roman" w:hAnsi="Times New Roman" w:cs="Times New Roman"/>
          <w:b/>
          <w:i/>
          <w:sz w:val="28"/>
          <w:szCs w:val="28"/>
        </w:rPr>
      </w:pPr>
      <w:r w:rsidRPr="00A67B37">
        <w:rPr>
          <w:rFonts w:ascii="Times New Roman" w:hAnsi="Times New Roman" w:cs="Times New Roman"/>
          <w:b/>
          <w:i/>
          <w:sz w:val="28"/>
          <w:szCs w:val="28"/>
        </w:rPr>
        <w:t xml:space="preserve">строительство МДОУ на 90 мест в районе ул. </w:t>
      </w:r>
      <w:proofErr w:type="gramStart"/>
      <w:r w:rsidRPr="00A67B37">
        <w:rPr>
          <w:rFonts w:ascii="Times New Roman" w:hAnsi="Times New Roman" w:cs="Times New Roman"/>
          <w:b/>
          <w:i/>
          <w:sz w:val="28"/>
          <w:szCs w:val="28"/>
        </w:rPr>
        <w:t>Широкая</w:t>
      </w:r>
      <w:proofErr w:type="gramEnd"/>
      <w:r w:rsidRPr="00A67B37">
        <w:rPr>
          <w:rFonts w:ascii="Times New Roman" w:hAnsi="Times New Roman" w:cs="Times New Roman"/>
          <w:b/>
          <w:i/>
          <w:sz w:val="28"/>
          <w:szCs w:val="28"/>
        </w:rPr>
        <w:t xml:space="preserve"> </w:t>
      </w:r>
      <w:r>
        <w:rPr>
          <w:rFonts w:ascii="Times New Roman" w:hAnsi="Times New Roman" w:cs="Times New Roman"/>
          <w:b/>
          <w:i/>
          <w:sz w:val="28"/>
          <w:szCs w:val="28"/>
        </w:rPr>
        <w:t xml:space="preserve">                     </w:t>
      </w:r>
      <w:r w:rsidRPr="00A67B37">
        <w:rPr>
          <w:rFonts w:ascii="Times New Roman" w:hAnsi="Times New Roman" w:cs="Times New Roman"/>
          <w:b/>
          <w:i/>
          <w:sz w:val="28"/>
          <w:szCs w:val="28"/>
        </w:rPr>
        <w:t xml:space="preserve">а. </w:t>
      </w:r>
      <w:proofErr w:type="spellStart"/>
      <w:r w:rsidRPr="00A67B37">
        <w:rPr>
          <w:rFonts w:ascii="Times New Roman" w:hAnsi="Times New Roman" w:cs="Times New Roman"/>
          <w:b/>
          <w:i/>
          <w:sz w:val="28"/>
          <w:szCs w:val="28"/>
        </w:rPr>
        <w:t>Апсуа</w:t>
      </w:r>
      <w:proofErr w:type="spellEnd"/>
      <w:r w:rsidRPr="00A67B37">
        <w:rPr>
          <w:rFonts w:ascii="Times New Roman" w:hAnsi="Times New Roman" w:cs="Times New Roman"/>
          <w:b/>
          <w:i/>
          <w:sz w:val="28"/>
          <w:szCs w:val="28"/>
        </w:rPr>
        <w:t>;</w:t>
      </w:r>
      <w:r w:rsidR="00F473D9">
        <w:rPr>
          <w:rFonts w:ascii="Times New Roman" w:hAnsi="Times New Roman" w:cs="Times New Roman"/>
          <w:b/>
          <w:i/>
          <w:sz w:val="28"/>
          <w:szCs w:val="28"/>
        </w:rPr>
        <w:t xml:space="preserve">                       </w:t>
      </w:r>
    </w:p>
    <w:p w:rsidR="00A67B37" w:rsidRPr="00A67B37" w:rsidRDefault="00F473D9" w:rsidP="00A67B37">
      <w:pPr>
        <w:numPr>
          <w:ilvl w:val="0"/>
          <w:numId w:val="5"/>
        </w:numPr>
        <w:spacing w:after="0" w:line="240" w:lineRule="auto"/>
        <w:jc w:val="both"/>
        <w:rPr>
          <w:rFonts w:ascii="Times New Roman" w:hAnsi="Times New Roman" w:cs="Times New Roman"/>
          <w:b/>
          <w:i/>
          <w:sz w:val="28"/>
          <w:szCs w:val="28"/>
        </w:rPr>
      </w:pPr>
      <w:proofErr w:type="gramStart"/>
      <w:r>
        <w:rPr>
          <w:rFonts w:ascii="Times New Roman" w:hAnsi="Times New Roman" w:cs="Times New Roman"/>
          <w:b/>
          <w:i/>
          <w:sz w:val="28"/>
          <w:szCs w:val="28"/>
        </w:rPr>
        <w:t>Р</w:t>
      </w:r>
      <w:r w:rsidR="00A67B37" w:rsidRPr="00A67B37">
        <w:rPr>
          <w:rFonts w:ascii="Times New Roman" w:hAnsi="Times New Roman" w:cs="Times New Roman"/>
          <w:b/>
          <w:i/>
          <w:sz w:val="28"/>
          <w:szCs w:val="28"/>
        </w:rPr>
        <w:t>еконструкци</w:t>
      </w:r>
      <w:r>
        <w:rPr>
          <w:rFonts w:ascii="Times New Roman" w:hAnsi="Times New Roman" w:cs="Times New Roman"/>
          <w:b/>
          <w:i/>
          <w:sz w:val="28"/>
          <w:szCs w:val="28"/>
        </w:rPr>
        <w:t>я</w:t>
      </w:r>
      <w:r w:rsidR="00A67B37" w:rsidRPr="00A67B37">
        <w:rPr>
          <w:rFonts w:ascii="Times New Roman" w:hAnsi="Times New Roman" w:cs="Times New Roman"/>
          <w:b/>
          <w:i/>
          <w:sz w:val="28"/>
          <w:szCs w:val="28"/>
        </w:rPr>
        <w:t xml:space="preserve"> общеобразовательных учреждений в</w:t>
      </w:r>
      <w:r>
        <w:rPr>
          <w:rFonts w:ascii="Times New Roman" w:hAnsi="Times New Roman" w:cs="Times New Roman"/>
          <w:b/>
          <w:i/>
          <w:sz w:val="28"/>
          <w:szCs w:val="28"/>
        </w:rPr>
        <w:t xml:space="preserve">                          </w:t>
      </w:r>
      <w:r w:rsidR="00A67B37" w:rsidRPr="00A67B37">
        <w:rPr>
          <w:rFonts w:ascii="Times New Roman" w:hAnsi="Times New Roman" w:cs="Times New Roman"/>
          <w:b/>
          <w:i/>
          <w:sz w:val="28"/>
          <w:szCs w:val="28"/>
        </w:rPr>
        <w:t xml:space="preserve"> а. </w:t>
      </w:r>
      <w:proofErr w:type="spellStart"/>
      <w:r w:rsidR="00A67B37" w:rsidRPr="00A67B37">
        <w:rPr>
          <w:rFonts w:ascii="Times New Roman" w:hAnsi="Times New Roman" w:cs="Times New Roman"/>
          <w:b/>
          <w:i/>
          <w:sz w:val="28"/>
          <w:szCs w:val="28"/>
        </w:rPr>
        <w:t>Ба</w:t>
      </w:r>
      <w:r w:rsidR="00A67B37">
        <w:rPr>
          <w:rFonts w:ascii="Times New Roman" w:hAnsi="Times New Roman" w:cs="Times New Roman"/>
          <w:b/>
          <w:i/>
          <w:sz w:val="28"/>
          <w:szCs w:val="28"/>
        </w:rPr>
        <w:t>ралки</w:t>
      </w:r>
      <w:proofErr w:type="spellEnd"/>
      <w:r w:rsidR="00A67B37">
        <w:rPr>
          <w:rFonts w:ascii="Times New Roman" w:hAnsi="Times New Roman" w:cs="Times New Roman"/>
          <w:b/>
          <w:i/>
          <w:sz w:val="28"/>
          <w:szCs w:val="28"/>
        </w:rPr>
        <w:t xml:space="preserve"> и  </w:t>
      </w:r>
      <w:r w:rsidR="00A67B37" w:rsidRPr="00A67B37">
        <w:rPr>
          <w:rFonts w:ascii="Times New Roman" w:hAnsi="Times New Roman" w:cs="Times New Roman"/>
          <w:b/>
          <w:i/>
          <w:sz w:val="28"/>
          <w:szCs w:val="28"/>
        </w:rPr>
        <w:t xml:space="preserve"> х. </w:t>
      </w:r>
      <w:proofErr w:type="spellStart"/>
      <w:r w:rsidR="00A67B37" w:rsidRPr="00A67B37">
        <w:rPr>
          <w:rFonts w:ascii="Times New Roman" w:hAnsi="Times New Roman" w:cs="Times New Roman"/>
          <w:b/>
          <w:i/>
          <w:sz w:val="28"/>
          <w:szCs w:val="28"/>
        </w:rPr>
        <w:t>Дубянский</w:t>
      </w:r>
      <w:proofErr w:type="spellEnd"/>
      <w:r w:rsidR="00A67B37" w:rsidRPr="00A67B37">
        <w:rPr>
          <w:rFonts w:ascii="Times New Roman" w:hAnsi="Times New Roman" w:cs="Times New Roman"/>
          <w:b/>
          <w:i/>
          <w:sz w:val="28"/>
          <w:szCs w:val="28"/>
        </w:rPr>
        <w:t xml:space="preserve"> в комплексные учреждения школа-сад;</w:t>
      </w:r>
      <w:proofErr w:type="gramEnd"/>
    </w:p>
    <w:p w:rsidR="00A67B37" w:rsidRPr="00490CA0" w:rsidRDefault="00F473D9" w:rsidP="00A67B37">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Р</w:t>
      </w:r>
      <w:r w:rsidR="00A67B37" w:rsidRPr="00A67B37">
        <w:rPr>
          <w:rFonts w:ascii="Times New Roman" w:hAnsi="Times New Roman" w:cs="Times New Roman"/>
          <w:b/>
          <w:i/>
          <w:sz w:val="28"/>
          <w:szCs w:val="28"/>
        </w:rPr>
        <w:t>еконструкци</w:t>
      </w:r>
      <w:r>
        <w:rPr>
          <w:rFonts w:ascii="Times New Roman" w:hAnsi="Times New Roman" w:cs="Times New Roman"/>
          <w:b/>
          <w:i/>
          <w:sz w:val="28"/>
          <w:szCs w:val="28"/>
        </w:rPr>
        <w:t>я</w:t>
      </w:r>
      <w:r w:rsidR="00A67B37" w:rsidRPr="00A67B37">
        <w:rPr>
          <w:rFonts w:ascii="Times New Roman" w:hAnsi="Times New Roman" w:cs="Times New Roman"/>
          <w:b/>
          <w:i/>
          <w:sz w:val="28"/>
          <w:szCs w:val="28"/>
        </w:rPr>
        <w:t xml:space="preserve"> </w:t>
      </w:r>
      <w:r>
        <w:rPr>
          <w:rFonts w:ascii="Times New Roman" w:hAnsi="Times New Roman" w:cs="Times New Roman"/>
          <w:b/>
          <w:i/>
          <w:sz w:val="28"/>
          <w:szCs w:val="28"/>
        </w:rPr>
        <w:t xml:space="preserve">нежилого здания по пер. </w:t>
      </w:r>
      <w:proofErr w:type="spellStart"/>
      <w:r>
        <w:rPr>
          <w:rFonts w:ascii="Times New Roman" w:hAnsi="Times New Roman" w:cs="Times New Roman"/>
          <w:b/>
          <w:i/>
          <w:sz w:val="28"/>
          <w:szCs w:val="28"/>
        </w:rPr>
        <w:t>Набережный</w:t>
      </w:r>
      <w:proofErr w:type="spellEnd"/>
      <w:r>
        <w:rPr>
          <w:rFonts w:ascii="Times New Roman" w:hAnsi="Times New Roman" w:cs="Times New Roman"/>
          <w:b/>
          <w:i/>
          <w:sz w:val="28"/>
          <w:szCs w:val="28"/>
        </w:rPr>
        <w:t xml:space="preserve"> в</w:t>
      </w:r>
      <w:r w:rsidR="00436480">
        <w:rPr>
          <w:rFonts w:ascii="Times New Roman" w:hAnsi="Times New Roman" w:cs="Times New Roman"/>
          <w:b/>
          <w:i/>
          <w:sz w:val="28"/>
          <w:szCs w:val="28"/>
        </w:rPr>
        <w:t xml:space="preserve">              </w:t>
      </w:r>
      <w:r>
        <w:rPr>
          <w:rFonts w:ascii="Times New Roman" w:hAnsi="Times New Roman" w:cs="Times New Roman"/>
          <w:b/>
          <w:i/>
          <w:sz w:val="28"/>
          <w:szCs w:val="28"/>
        </w:rPr>
        <w:t xml:space="preserve"> </w:t>
      </w:r>
      <w:proofErr w:type="gramStart"/>
      <w:r>
        <w:rPr>
          <w:rFonts w:ascii="Times New Roman" w:hAnsi="Times New Roman" w:cs="Times New Roman"/>
          <w:b/>
          <w:i/>
          <w:sz w:val="28"/>
          <w:szCs w:val="28"/>
        </w:rPr>
        <w:t>с</w:t>
      </w:r>
      <w:proofErr w:type="gramEnd"/>
      <w:r>
        <w:rPr>
          <w:rFonts w:ascii="Times New Roman" w:hAnsi="Times New Roman" w:cs="Times New Roman"/>
          <w:b/>
          <w:i/>
          <w:sz w:val="28"/>
          <w:szCs w:val="28"/>
        </w:rPr>
        <w:t>. Спарта для размещения общеобразовательной школы на 168 мест.</w:t>
      </w:r>
    </w:p>
    <w:p w:rsidR="00C74F18" w:rsidRPr="00DB5448" w:rsidRDefault="00C74F18" w:rsidP="00C74F18">
      <w:pPr>
        <w:spacing w:after="0" w:line="240" w:lineRule="auto"/>
        <w:jc w:val="both"/>
        <w:rPr>
          <w:rFonts w:ascii="Verdana" w:hAnsi="Verdana"/>
          <w:b/>
          <w:i/>
        </w:rPr>
      </w:pPr>
    </w:p>
    <w:tbl>
      <w:tblPr>
        <w:tblpPr w:leftFromText="180" w:rightFromText="180" w:vertAnchor="text" w:tblpX="357" w:tblpY="1"/>
        <w:tblOverlap w:val="neve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71"/>
        <w:gridCol w:w="1774"/>
        <w:gridCol w:w="1418"/>
        <w:gridCol w:w="1559"/>
      </w:tblGrid>
      <w:tr w:rsidR="00DB5448" w:rsidRPr="00490CA0" w:rsidTr="00490CA0">
        <w:trPr>
          <w:trHeight w:val="637"/>
        </w:trPr>
        <w:tc>
          <w:tcPr>
            <w:tcW w:w="4571"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w:t>
            </w:r>
            <w:proofErr w:type="gramStart"/>
            <w:r w:rsidRPr="00490CA0">
              <w:rPr>
                <w:rFonts w:ascii="Times New Roman" w:hAnsi="Times New Roman" w:cs="Times New Roman"/>
                <w:sz w:val="24"/>
                <w:szCs w:val="24"/>
              </w:rPr>
              <w:t>м</w:t>
            </w:r>
            <w:proofErr w:type="gramEnd"/>
            <w:r w:rsidRPr="00490CA0">
              <w:rPr>
                <w:rFonts w:ascii="Times New Roman" w:hAnsi="Times New Roman" w:cs="Times New Roman"/>
                <w:sz w:val="24"/>
                <w:szCs w:val="24"/>
              </w:rPr>
              <w:t xml:space="preserve">. </w:t>
            </w:r>
            <w:proofErr w:type="spellStart"/>
            <w:r w:rsidRPr="00490CA0">
              <w:rPr>
                <w:rFonts w:ascii="Times New Roman" w:hAnsi="Times New Roman" w:cs="Times New Roman"/>
                <w:sz w:val="24"/>
                <w:szCs w:val="24"/>
              </w:rPr>
              <w:t>руб</w:t>
            </w:r>
            <w:proofErr w:type="spellEnd"/>
          </w:p>
        </w:tc>
      </w:tr>
      <w:tr w:rsidR="00546E2A" w:rsidRPr="00490CA0" w:rsidTr="00490CA0">
        <w:trPr>
          <w:trHeight w:val="549"/>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p>
        </w:tc>
        <w:tc>
          <w:tcPr>
            <w:tcW w:w="1774" w:type="dxa"/>
            <w:shd w:val="clear" w:color="auto" w:fill="auto"/>
          </w:tcPr>
          <w:p w:rsidR="00546E2A" w:rsidRDefault="00546E2A" w:rsidP="00A67B37">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sidR="00A67B37">
              <w:rPr>
                <w:rFonts w:ascii="Times New Roman" w:hAnsi="Times New Roman" w:cs="Times New Roman"/>
                <w:sz w:val="24"/>
                <w:szCs w:val="24"/>
              </w:rPr>
              <w:t>Апсуа</w:t>
            </w:r>
            <w:proofErr w:type="spellEnd"/>
            <w:r w:rsidR="00A67B37">
              <w:rPr>
                <w:rFonts w:ascii="Times New Roman" w:hAnsi="Times New Roman" w:cs="Times New Roman"/>
                <w:sz w:val="24"/>
                <w:szCs w:val="24"/>
              </w:rPr>
              <w:t xml:space="preserve">,                   а. </w:t>
            </w:r>
            <w:proofErr w:type="spellStart"/>
            <w:r w:rsidR="00A67B37">
              <w:rPr>
                <w:rFonts w:ascii="Times New Roman" w:hAnsi="Times New Roman" w:cs="Times New Roman"/>
                <w:sz w:val="24"/>
                <w:szCs w:val="24"/>
              </w:rPr>
              <w:t>Баралки</w:t>
            </w:r>
            <w:proofErr w:type="spellEnd"/>
            <w:r w:rsidR="00A67B37">
              <w:rPr>
                <w:rFonts w:ascii="Times New Roman" w:hAnsi="Times New Roman" w:cs="Times New Roman"/>
                <w:sz w:val="24"/>
                <w:szCs w:val="24"/>
              </w:rPr>
              <w:t xml:space="preserve">,                х. </w:t>
            </w:r>
            <w:proofErr w:type="spellStart"/>
            <w:r w:rsidR="00A67B37">
              <w:rPr>
                <w:rFonts w:ascii="Times New Roman" w:hAnsi="Times New Roman" w:cs="Times New Roman"/>
                <w:sz w:val="24"/>
                <w:szCs w:val="24"/>
              </w:rPr>
              <w:t>Дубянский</w:t>
            </w:r>
            <w:proofErr w:type="spellEnd"/>
          </w:p>
          <w:p w:rsidR="00A67B37" w:rsidRPr="00490CA0" w:rsidRDefault="00436480" w:rsidP="00A67B37">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с</w:t>
            </w:r>
            <w:proofErr w:type="gramEnd"/>
            <w:r>
              <w:rPr>
                <w:rFonts w:ascii="Times New Roman" w:hAnsi="Times New Roman" w:cs="Times New Roman"/>
                <w:sz w:val="24"/>
                <w:szCs w:val="24"/>
              </w:rPr>
              <w:t>. Спарта</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Объемы бюджетных ассигнований уточняются ежегодно при формировании бюджета на очередной финансовый год и плановый период</w:t>
            </w:r>
          </w:p>
        </w:tc>
      </w:tr>
      <w:tr w:rsidR="00546E2A" w:rsidRPr="00490CA0" w:rsidTr="00490CA0">
        <w:trPr>
          <w:trHeight w:val="515"/>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546E2A" w:rsidRDefault="00A67B37" w:rsidP="00490CA0">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sidRPr="00A67B37">
              <w:rPr>
                <w:rFonts w:ascii="Times New Roman" w:hAnsi="Times New Roman" w:cs="Times New Roman"/>
                <w:sz w:val="24"/>
                <w:szCs w:val="24"/>
              </w:rPr>
              <w:t>Апсуа</w:t>
            </w:r>
            <w:proofErr w:type="spellEnd"/>
            <w:r w:rsidRPr="00A67B37">
              <w:rPr>
                <w:rFonts w:ascii="Times New Roman" w:hAnsi="Times New Roman" w:cs="Times New Roman"/>
                <w:sz w:val="24"/>
                <w:szCs w:val="24"/>
              </w:rPr>
              <w:t xml:space="preserve">,                   а. </w:t>
            </w:r>
            <w:proofErr w:type="spellStart"/>
            <w:r w:rsidRPr="00A67B37">
              <w:rPr>
                <w:rFonts w:ascii="Times New Roman" w:hAnsi="Times New Roman" w:cs="Times New Roman"/>
                <w:sz w:val="24"/>
                <w:szCs w:val="24"/>
              </w:rPr>
              <w:t>Баралки</w:t>
            </w:r>
            <w:proofErr w:type="spellEnd"/>
            <w:r w:rsidRPr="00A67B37">
              <w:rPr>
                <w:rFonts w:ascii="Times New Roman" w:hAnsi="Times New Roman" w:cs="Times New Roman"/>
                <w:sz w:val="24"/>
                <w:szCs w:val="24"/>
              </w:rPr>
              <w:t xml:space="preserve">,                х. </w:t>
            </w:r>
            <w:proofErr w:type="spellStart"/>
            <w:r w:rsidRPr="00A67B37">
              <w:rPr>
                <w:rFonts w:ascii="Times New Roman" w:hAnsi="Times New Roman" w:cs="Times New Roman"/>
                <w:sz w:val="24"/>
                <w:szCs w:val="24"/>
              </w:rPr>
              <w:t>Дубянский</w:t>
            </w:r>
            <w:proofErr w:type="spellEnd"/>
          </w:p>
          <w:p w:rsidR="00A67B37" w:rsidRPr="00490CA0" w:rsidRDefault="00436480" w:rsidP="00490CA0">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с</w:t>
            </w:r>
            <w:proofErr w:type="gramEnd"/>
            <w:r>
              <w:rPr>
                <w:rFonts w:ascii="Times New Roman" w:hAnsi="Times New Roman" w:cs="Times New Roman"/>
                <w:sz w:val="24"/>
                <w:szCs w:val="24"/>
              </w:rPr>
              <w:t>. Спарта</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A67B37" w:rsidRPr="00A67B37" w:rsidRDefault="00A67B37" w:rsidP="00A67B37">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sidRPr="00A67B37">
              <w:rPr>
                <w:rFonts w:ascii="Times New Roman" w:hAnsi="Times New Roman" w:cs="Times New Roman"/>
                <w:sz w:val="24"/>
                <w:szCs w:val="24"/>
              </w:rPr>
              <w:t>Апсуа</w:t>
            </w:r>
            <w:proofErr w:type="spellEnd"/>
            <w:r w:rsidRPr="00A67B37">
              <w:rPr>
                <w:rFonts w:ascii="Times New Roman" w:hAnsi="Times New Roman" w:cs="Times New Roman"/>
                <w:sz w:val="24"/>
                <w:szCs w:val="24"/>
              </w:rPr>
              <w:t xml:space="preserve">,                   а. </w:t>
            </w:r>
            <w:proofErr w:type="spellStart"/>
            <w:r w:rsidRPr="00A67B37">
              <w:rPr>
                <w:rFonts w:ascii="Times New Roman" w:hAnsi="Times New Roman" w:cs="Times New Roman"/>
                <w:sz w:val="24"/>
                <w:szCs w:val="24"/>
              </w:rPr>
              <w:t>Баралки</w:t>
            </w:r>
            <w:proofErr w:type="spellEnd"/>
            <w:r w:rsidRPr="00A67B37">
              <w:rPr>
                <w:rFonts w:ascii="Times New Roman" w:hAnsi="Times New Roman" w:cs="Times New Roman"/>
                <w:sz w:val="24"/>
                <w:szCs w:val="24"/>
              </w:rPr>
              <w:t xml:space="preserve">,                х. </w:t>
            </w:r>
            <w:proofErr w:type="spellStart"/>
            <w:r w:rsidRPr="00A67B37">
              <w:rPr>
                <w:rFonts w:ascii="Times New Roman" w:hAnsi="Times New Roman" w:cs="Times New Roman"/>
                <w:sz w:val="24"/>
                <w:szCs w:val="24"/>
              </w:rPr>
              <w:t>Дубянский</w:t>
            </w:r>
            <w:proofErr w:type="spellEnd"/>
          </w:p>
          <w:p w:rsidR="00546E2A" w:rsidRPr="00490CA0" w:rsidRDefault="00436480" w:rsidP="00A67B37">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с</w:t>
            </w:r>
            <w:proofErr w:type="gramEnd"/>
            <w:r>
              <w:rPr>
                <w:rFonts w:ascii="Times New Roman" w:hAnsi="Times New Roman" w:cs="Times New Roman"/>
                <w:sz w:val="24"/>
                <w:szCs w:val="24"/>
              </w:rPr>
              <w:t>. Спарта</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36480">
        <w:trPr>
          <w:trHeight w:val="1260"/>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lastRenderedPageBreak/>
              <w:t xml:space="preserve">Повышение охвата детей всеми видами образования, развитие профильного обучения </w:t>
            </w:r>
          </w:p>
        </w:tc>
        <w:tc>
          <w:tcPr>
            <w:tcW w:w="1774" w:type="dxa"/>
            <w:shd w:val="clear" w:color="auto" w:fill="auto"/>
          </w:tcPr>
          <w:p w:rsidR="00A67B37" w:rsidRDefault="00A67B37" w:rsidP="00A67B37">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sidRPr="00A67B37">
              <w:rPr>
                <w:rFonts w:ascii="Times New Roman" w:hAnsi="Times New Roman" w:cs="Times New Roman"/>
                <w:sz w:val="24"/>
                <w:szCs w:val="24"/>
              </w:rPr>
              <w:t>Апсуа</w:t>
            </w:r>
            <w:proofErr w:type="spellEnd"/>
            <w:r w:rsidRPr="00A67B37">
              <w:rPr>
                <w:rFonts w:ascii="Times New Roman" w:hAnsi="Times New Roman" w:cs="Times New Roman"/>
                <w:sz w:val="24"/>
                <w:szCs w:val="24"/>
              </w:rPr>
              <w:t xml:space="preserve">,                   а. </w:t>
            </w:r>
            <w:proofErr w:type="spellStart"/>
            <w:r w:rsidRPr="00A67B37">
              <w:rPr>
                <w:rFonts w:ascii="Times New Roman" w:hAnsi="Times New Roman" w:cs="Times New Roman"/>
                <w:sz w:val="24"/>
                <w:szCs w:val="24"/>
              </w:rPr>
              <w:t>Баралки</w:t>
            </w:r>
            <w:proofErr w:type="spellEnd"/>
            <w:r w:rsidRPr="00A67B37">
              <w:rPr>
                <w:rFonts w:ascii="Times New Roman" w:hAnsi="Times New Roman" w:cs="Times New Roman"/>
                <w:sz w:val="24"/>
                <w:szCs w:val="24"/>
              </w:rPr>
              <w:t xml:space="preserve">,                х. </w:t>
            </w:r>
            <w:proofErr w:type="spellStart"/>
            <w:r w:rsidRPr="00A67B37">
              <w:rPr>
                <w:rFonts w:ascii="Times New Roman" w:hAnsi="Times New Roman" w:cs="Times New Roman"/>
                <w:sz w:val="24"/>
                <w:szCs w:val="24"/>
              </w:rPr>
              <w:t>Дубянский</w:t>
            </w:r>
            <w:proofErr w:type="spellEnd"/>
          </w:p>
          <w:p w:rsidR="00546E2A" w:rsidRPr="00490CA0" w:rsidRDefault="00436480" w:rsidP="00A67B37">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с</w:t>
            </w:r>
            <w:proofErr w:type="gramEnd"/>
            <w:r>
              <w:rPr>
                <w:rFonts w:ascii="Times New Roman" w:hAnsi="Times New Roman" w:cs="Times New Roman"/>
                <w:sz w:val="24"/>
                <w:szCs w:val="24"/>
              </w:rPr>
              <w:t>. Спарта</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36480">
        <w:trPr>
          <w:trHeight w:val="1417"/>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Приведение системы образования в соответствие с запросами современной и перспективной системы хозяйства</w:t>
            </w:r>
          </w:p>
        </w:tc>
        <w:tc>
          <w:tcPr>
            <w:tcW w:w="1774" w:type="dxa"/>
            <w:shd w:val="clear" w:color="auto" w:fill="auto"/>
          </w:tcPr>
          <w:p w:rsidR="00A67B37" w:rsidRDefault="00A67B37" w:rsidP="00A67B37">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sidRPr="00A67B37">
              <w:rPr>
                <w:rFonts w:ascii="Times New Roman" w:hAnsi="Times New Roman" w:cs="Times New Roman"/>
                <w:sz w:val="24"/>
                <w:szCs w:val="24"/>
              </w:rPr>
              <w:t>Апсуа</w:t>
            </w:r>
            <w:proofErr w:type="spellEnd"/>
            <w:r w:rsidRPr="00A67B37">
              <w:rPr>
                <w:rFonts w:ascii="Times New Roman" w:hAnsi="Times New Roman" w:cs="Times New Roman"/>
                <w:sz w:val="24"/>
                <w:szCs w:val="24"/>
              </w:rPr>
              <w:t xml:space="preserve">,                   а. </w:t>
            </w:r>
            <w:proofErr w:type="spellStart"/>
            <w:r w:rsidRPr="00A67B37">
              <w:rPr>
                <w:rFonts w:ascii="Times New Roman" w:hAnsi="Times New Roman" w:cs="Times New Roman"/>
                <w:sz w:val="24"/>
                <w:szCs w:val="24"/>
              </w:rPr>
              <w:t>Баралки</w:t>
            </w:r>
            <w:proofErr w:type="spellEnd"/>
            <w:r w:rsidRPr="00A67B37">
              <w:rPr>
                <w:rFonts w:ascii="Times New Roman" w:hAnsi="Times New Roman" w:cs="Times New Roman"/>
                <w:sz w:val="24"/>
                <w:szCs w:val="24"/>
              </w:rPr>
              <w:t xml:space="preserve">,                х. </w:t>
            </w:r>
            <w:proofErr w:type="spellStart"/>
            <w:r w:rsidRPr="00A67B37">
              <w:rPr>
                <w:rFonts w:ascii="Times New Roman" w:hAnsi="Times New Roman" w:cs="Times New Roman"/>
                <w:sz w:val="24"/>
                <w:szCs w:val="24"/>
              </w:rPr>
              <w:t>Дубянский</w:t>
            </w:r>
            <w:proofErr w:type="spellEnd"/>
          </w:p>
          <w:p w:rsidR="00546E2A" w:rsidRPr="00490CA0" w:rsidRDefault="00436480" w:rsidP="00A67B37">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с</w:t>
            </w:r>
            <w:proofErr w:type="gramEnd"/>
            <w:r>
              <w:rPr>
                <w:rFonts w:ascii="Times New Roman" w:hAnsi="Times New Roman" w:cs="Times New Roman"/>
                <w:sz w:val="24"/>
                <w:szCs w:val="24"/>
              </w:rPr>
              <w:t>. Спарта</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36480">
        <w:trPr>
          <w:trHeight w:val="1263"/>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Капитальный ремонт школы </w:t>
            </w:r>
          </w:p>
          <w:p w:rsidR="00546E2A" w:rsidRPr="00490CA0" w:rsidRDefault="00546E2A" w:rsidP="006B50F6">
            <w:pPr>
              <w:spacing w:after="0" w:line="240" w:lineRule="auto"/>
              <w:jc w:val="both"/>
              <w:rPr>
                <w:rFonts w:ascii="Times New Roman" w:hAnsi="Times New Roman" w:cs="Times New Roman"/>
                <w:sz w:val="24"/>
                <w:szCs w:val="24"/>
              </w:rPr>
            </w:pPr>
          </w:p>
        </w:tc>
        <w:tc>
          <w:tcPr>
            <w:tcW w:w="1774" w:type="dxa"/>
            <w:shd w:val="clear" w:color="auto" w:fill="auto"/>
          </w:tcPr>
          <w:p w:rsidR="00546E2A" w:rsidRDefault="00A67B37" w:rsidP="00A67B37">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sidRPr="00A67B37">
              <w:rPr>
                <w:rFonts w:ascii="Times New Roman" w:hAnsi="Times New Roman" w:cs="Times New Roman"/>
                <w:sz w:val="24"/>
                <w:szCs w:val="24"/>
              </w:rPr>
              <w:t>Апсуа</w:t>
            </w:r>
            <w:proofErr w:type="spellEnd"/>
            <w:r w:rsidRPr="00A67B37">
              <w:rPr>
                <w:rFonts w:ascii="Times New Roman" w:hAnsi="Times New Roman" w:cs="Times New Roman"/>
                <w:sz w:val="24"/>
                <w:szCs w:val="24"/>
              </w:rPr>
              <w:t xml:space="preserve">,                   а. </w:t>
            </w:r>
            <w:proofErr w:type="spellStart"/>
            <w:r w:rsidRPr="00A67B37">
              <w:rPr>
                <w:rFonts w:ascii="Times New Roman" w:hAnsi="Times New Roman" w:cs="Times New Roman"/>
                <w:sz w:val="24"/>
                <w:szCs w:val="24"/>
              </w:rPr>
              <w:t>Баралки</w:t>
            </w:r>
            <w:proofErr w:type="spellEnd"/>
            <w:r w:rsidRPr="00A67B37">
              <w:rPr>
                <w:rFonts w:ascii="Times New Roman" w:hAnsi="Times New Roman" w:cs="Times New Roman"/>
                <w:sz w:val="24"/>
                <w:szCs w:val="24"/>
              </w:rPr>
              <w:t xml:space="preserve">,                х. </w:t>
            </w:r>
            <w:proofErr w:type="spellStart"/>
            <w:r w:rsidRPr="00A67B37">
              <w:rPr>
                <w:rFonts w:ascii="Times New Roman" w:hAnsi="Times New Roman" w:cs="Times New Roman"/>
                <w:sz w:val="24"/>
                <w:szCs w:val="24"/>
              </w:rPr>
              <w:t>Дубянский</w:t>
            </w:r>
            <w:proofErr w:type="spellEnd"/>
          </w:p>
          <w:p w:rsidR="00436480" w:rsidRPr="00490CA0" w:rsidRDefault="00436480" w:rsidP="00436480">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с</w:t>
            </w:r>
            <w:proofErr w:type="gramEnd"/>
            <w:r>
              <w:rPr>
                <w:rFonts w:ascii="Times New Roman" w:hAnsi="Times New Roman" w:cs="Times New Roman"/>
                <w:sz w:val="24"/>
                <w:szCs w:val="24"/>
              </w:rPr>
              <w:t>. Спарта</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490CA0" w:rsidRPr="00490CA0" w:rsidTr="00F473D9">
        <w:trPr>
          <w:trHeight w:val="573"/>
        </w:trPr>
        <w:tc>
          <w:tcPr>
            <w:tcW w:w="4571" w:type="dxa"/>
            <w:shd w:val="clear" w:color="auto" w:fill="auto"/>
          </w:tcPr>
          <w:p w:rsidR="00490CA0" w:rsidRPr="00490CA0" w:rsidRDefault="00F473D9" w:rsidP="006B50F6">
            <w:pPr>
              <w:spacing w:after="0" w:line="240" w:lineRule="auto"/>
              <w:jc w:val="both"/>
              <w:rPr>
                <w:rFonts w:ascii="Times New Roman" w:hAnsi="Times New Roman" w:cs="Times New Roman"/>
                <w:sz w:val="24"/>
                <w:szCs w:val="24"/>
              </w:rPr>
            </w:pPr>
            <w:r w:rsidRPr="00F473D9">
              <w:rPr>
                <w:rFonts w:ascii="Times New Roman" w:hAnsi="Times New Roman" w:cs="Times New Roman"/>
                <w:sz w:val="24"/>
                <w:szCs w:val="24"/>
              </w:rPr>
              <w:t xml:space="preserve">Реконструкция нежилого здания по пер. </w:t>
            </w:r>
            <w:proofErr w:type="spellStart"/>
            <w:r w:rsidRPr="00F473D9">
              <w:rPr>
                <w:rFonts w:ascii="Times New Roman" w:hAnsi="Times New Roman" w:cs="Times New Roman"/>
                <w:sz w:val="24"/>
                <w:szCs w:val="24"/>
              </w:rPr>
              <w:t>Набережный</w:t>
            </w:r>
            <w:proofErr w:type="spellEnd"/>
            <w:r w:rsidRPr="00F473D9">
              <w:rPr>
                <w:rFonts w:ascii="Times New Roman" w:hAnsi="Times New Roman" w:cs="Times New Roman"/>
                <w:sz w:val="24"/>
                <w:szCs w:val="24"/>
              </w:rPr>
              <w:t xml:space="preserve"> в </w:t>
            </w:r>
            <w:proofErr w:type="gramStart"/>
            <w:r w:rsidRPr="00F473D9">
              <w:rPr>
                <w:rFonts w:ascii="Times New Roman" w:hAnsi="Times New Roman" w:cs="Times New Roman"/>
                <w:sz w:val="24"/>
                <w:szCs w:val="24"/>
              </w:rPr>
              <w:t>с</w:t>
            </w:r>
            <w:proofErr w:type="gramEnd"/>
            <w:r w:rsidRPr="00F473D9">
              <w:rPr>
                <w:rFonts w:ascii="Times New Roman" w:hAnsi="Times New Roman" w:cs="Times New Roman"/>
                <w:sz w:val="24"/>
                <w:szCs w:val="24"/>
              </w:rPr>
              <w:t>. Спарта для размещения общеобразовательной школы на 168 мест.</w:t>
            </w:r>
          </w:p>
        </w:tc>
        <w:tc>
          <w:tcPr>
            <w:tcW w:w="1774" w:type="dxa"/>
            <w:shd w:val="clear" w:color="auto" w:fill="auto"/>
          </w:tcPr>
          <w:p w:rsidR="00490CA0" w:rsidRPr="00490CA0" w:rsidRDefault="00490CA0" w:rsidP="006B50F6">
            <w:pPr>
              <w:spacing w:after="0" w:line="240" w:lineRule="auto"/>
              <w:rPr>
                <w:rFonts w:ascii="Times New Roman" w:hAnsi="Times New Roman" w:cs="Times New Roman"/>
                <w:sz w:val="24"/>
                <w:szCs w:val="24"/>
              </w:rPr>
            </w:pPr>
          </w:p>
        </w:tc>
        <w:tc>
          <w:tcPr>
            <w:tcW w:w="1418" w:type="dxa"/>
            <w:shd w:val="clear" w:color="auto" w:fill="auto"/>
          </w:tcPr>
          <w:p w:rsidR="00490CA0" w:rsidRPr="00490CA0" w:rsidRDefault="00490CA0" w:rsidP="00490CA0">
            <w:pPr>
              <w:spacing w:after="0" w:line="240" w:lineRule="auto"/>
              <w:jc w:val="both"/>
              <w:rPr>
                <w:rFonts w:ascii="Times New Roman" w:hAnsi="Times New Roman" w:cs="Times New Roman"/>
                <w:sz w:val="24"/>
                <w:szCs w:val="24"/>
              </w:rPr>
            </w:pPr>
          </w:p>
        </w:tc>
        <w:tc>
          <w:tcPr>
            <w:tcW w:w="1559" w:type="dxa"/>
            <w:shd w:val="clear" w:color="auto" w:fill="auto"/>
          </w:tcPr>
          <w:p w:rsidR="00490CA0" w:rsidRPr="00490CA0" w:rsidRDefault="00490CA0" w:rsidP="00490CA0">
            <w:pPr>
              <w:spacing w:after="0" w:line="240" w:lineRule="auto"/>
              <w:jc w:val="center"/>
              <w:rPr>
                <w:rFonts w:ascii="Times New Roman" w:hAnsi="Times New Roman" w:cs="Times New Roman"/>
                <w:sz w:val="24"/>
                <w:szCs w:val="24"/>
              </w:rPr>
            </w:pPr>
          </w:p>
        </w:tc>
      </w:tr>
      <w:tr w:rsidR="00F473D9" w:rsidRPr="00490CA0" w:rsidTr="00490CA0">
        <w:trPr>
          <w:trHeight w:val="573"/>
        </w:trPr>
        <w:tc>
          <w:tcPr>
            <w:tcW w:w="4571" w:type="dxa"/>
            <w:shd w:val="clear" w:color="auto" w:fill="FABF8F" w:themeFill="accent6" w:themeFillTint="99"/>
          </w:tcPr>
          <w:p w:rsidR="00F473D9" w:rsidRPr="00490CA0" w:rsidRDefault="00F473D9"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F473D9" w:rsidRPr="00490CA0" w:rsidRDefault="00F473D9" w:rsidP="006B50F6">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F473D9" w:rsidRPr="00490CA0" w:rsidRDefault="00F473D9" w:rsidP="00490CA0">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F473D9" w:rsidRPr="00490CA0" w:rsidRDefault="00F473D9" w:rsidP="00490CA0">
            <w:pPr>
              <w:spacing w:after="0" w:line="240" w:lineRule="auto"/>
              <w:jc w:val="center"/>
              <w:rPr>
                <w:rFonts w:ascii="Times New Roman" w:hAnsi="Times New Roman" w:cs="Times New Roman"/>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F473D9" w:rsidRDefault="00F473D9" w:rsidP="00490CA0">
      <w:pPr>
        <w:pStyle w:val="4"/>
        <w:spacing w:before="0" w:after="0"/>
        <w:ind w:firstLine="567"/>
        <w:jc w:val="center"/>
        <w:rPr>
          <w:color w:val="0000FF"/>
        </w:rPr>
      </w:pPr>
      <w:bookmarkStart w:id="7" w:name="_Toc280554373"/>
      <w:bookmarkStart w:id="8" w:name="_Toc339355861"/>
    </w:p>
    <w:p w:rsidR="00436480" w:rsidRDefault="00436480" w:rsidP="00490CA0">
      <w:pPr>
        <w:pStyle w:val="4"/>
        <w:spacing w:before="0" w:after="0"/>
        <w:ind w:firstLine="567"/>
        <w:jc w:val="center"/>
        <w:rPr>
          <w:color w:val="0000FF"/>
        </w:rPr>
      </w:pPr>
    </w:p>
    <w:p w:rsidR="00DB5448" w:rsidRDefault="00DB5448" w:rsidP="00490CA0">
      <w:pPr>
        <w:pStyle w:val="4"/>
        <w:spacing w:before="0" w:after="0"/>
        <w:ind w:firstLine="567"/>
        <w:jc w:val="center"/>
        <w:rPr>
          <w:color w:val="0000FF"/>
        </w:rPr>
      </w:pPr>
      <w:r w:rsidRPr="00490CA0">
        <w:rPr>
          <w:color w:val="0000FF"/>
        </w:rPr>
        <w:t>Здравоохранение и социальное обеспечение.</w:t>
      </w:r>
      <w:bookmarkEnd w:id="7"/>
      <w:bookmarkEnd w:id="8"/>
    </w:p>
    <w:p w:rsidR="008436A9" w:rsidRPr="008436A9" w:rsidRDefault="008436A9" w:rsidP="008436A9">
      <w:pPr>
        <w:rPr>
          <w:sz w:val="16"/>
          <w:szCs w:val="16"/>
          <w:lang w:eastAsia="ru-RU"/>
        </w:rPr>
      </w:pPr>
    </w:p>
    <w:p w:rsidR="009A1CB6" w:rsidRPr="009A1CB6" w:rsidRDefault="009A1CB6" w:rsidP="00F473D9">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Медицинские услуги населению </w:t>
      </w:r>
      <w:proofErr w:type="spellStart"/>
      <w:r w:rsidRPr="009A1CB6">
        <w:rPr>
          <w:rFonts w:ascii="Times New Roman" w:hAnsi="Times New Roman" w:cs="Times New Roman"/>
          <w:sz w:val="28"/>
          <w:szCs w:val="28"/>
          <w:lang w:eastAsia="ru-RU"/>
        </w:rPr>
        <w:t>Апсуанского</w:t>
      </w:r>
      <w:proofErr w:type="spellEnd"/>
      <w:r w:rsidRPr="009A1CB6">
        <w:rPr>
          <w:rFonts w:ascii="Times New Roman" w:hAnsi="Times New Roman" w:cs="Times New Roman"/>
          <w:sz w:val="28"/>
          <w:szCs w:val="28"/>
          <w:lang w:eastAsia="ru-RU"/>
        </w:rPr>
        <w:t xml:space="preserve"> сельского поселения оказывают четыре учреждения амбулаторно-поликлинического типа – фельдшерско-акушерские пункты. ФАП является первичным (доврачебным) звеном здравоохранения в сельской местности. </w:t>
      </w:r>
      <w:proofErr w:type="gramStart"/>
      <w:r w:rsidRPr="009A1CB6">
        <w:rPr>
          <w:rFonts w:ascii="Times New Roman" w:hAnsi="Times New Roman" w:cs="Times New Roman"/>
          <w:sz w:val="28"/>
          <w:szCs w:val="28"/>
          <w:lang w:eastAsia="ru-RU"/>
        </w:rPr>
        <w:t>Расположены ФАП во всех населенных пунктах сельского поселения.</w:t>
      </w:r>
      <w:proofErr w:type="gramEnd"/>
    </w:p>
    <w:p w:rsidR="009A1CB6" w:rsidRPr="009A1CB6" w:rsidRDefault="009A1CB6" w:rsidP="00F473D9">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В системе здравоохранения </w:t>
      </w:r>
      <w:proofErr w:type="spellStart"/>
      <w:r w:rsidRPr="009A1CB6">
        <w:rPr>
          <w:rFonts w:ascii="Times New Roman" w:hAnsi="Times New Roman" w:cs="Times New Roman"/>
          <w:sz w:val="28"/>
          <w:szCs w:val="28"/>
          <w:lang w:eastAsia="ru-RU"/>
        </w:rPr>
        <w:t>Апсуанского</w:t>
      </w:r>
      <w:proofErr w:type="spellEnd"/>
      <w:r w:rsidRPr="009A1CB6">
        <w:rPr>
          <w:rFonts w:ascii="Times New Roman" w:hAnsi="Times New Roman" w:cs="Times New Roman"/>
          <w:sz w:val="28"/>
          <w:szCs w:val="28"/>
          <w:lang w:eastAsia="ru-RU"/>
        </w:rPr>
        <w:t xml:space="preserve"> сельского поселения на 2010 год работало 6 медицинских работников (3,5% всего медицинского персонала среднего звена района). Врачей на территории поселения нет. В соответствии с принятыми социальными нормативами обеспеченности населения медицинскими кадрами </w:t>
      </w:r>
      <w:proofErr w:type="spellStart"/>
      <w:r w:rsidRPr="009A1CB6">
        <w:rPr>
          <w:rFonts w:ascii="Times New Roman" w:hAnsi="Times New Roman" w:cs="Times New Roman"/>
          <w:sz w:val="28"/>
          <w:szCs w:val="28"/>
          <w:lang w:eastAsia="ru-RU"/>
        </w:rPr>
        <w:t>Апсуанское</w:t>
      </w:r>
      <w:proofErr w:type="spellEnd"/>
      <w:r w:rsidRPr="009A1CB6">
        <w:rPr>
          <w:rFonts w:ascii="Times New Roman" w:hAnsi="Times New Roman" w:cs="Times New Roman"/>
          <w:sz w:val="28"/>
          <w:szCs w:val="28"/>
          <w:lang w:eastAsia="ru-RU"/>
        </w:rPr>
        <w:t xml:space="preserve"> сельское поселение, как и </w:t>
      </w:r>
      <w:proofErr w:type="spellStart"/>
      <w:r w:rsidRPr="009A1CB6">
        <w:rPr>
          <w:rFonts w:ascii="Times New Roman" w:hAnsi="Times New Roman" w:cs="Times New Roman"/>
          <w:sz w:val="28"/>
          <w:szCs w:val="28"/>
          <w:lang w:eastAsia="ru-RU"/>
        </w:rPr>
        <w:t>Адыге-Хабльский</w:t>
      </w:r>
      <w:proofErr w:type="spellEnd"/>
      <w:r w:rsidRPr="009A1CB6">
        <w:rPr>
          <w:rFonts w:ascii="Times New Roman" w:hAnsi="Times New Roman" w:cs="Times New Roman"/>
          <w:sz w:val="28"/>
          <w:szCs w:val="28"/>
          <w:lang w:eastAsia="ru-RU"/>
        </w:rPr>
        <w:t xml:space="preserve"> район в целом, испытывает острый их недостаток. Так, по нормативу на 10 тыс. населения должно приходиться 41 врач и 114 медицинских работников, в </w:t>
      </w:r>
      <w:proofErr w:type="spellStart"/>
      <w:r w:rsidRPr="009A1CB6">
        <w:rPr>
          <w:rFonts w:ascii="Times New Roman" w:hAnsi="Times New Roman" w:cs="Times New Roman"/>
          <w:sz w:val="28"/>
          <w:szCs w:val="28"/>
          <w:lang w:eastAsia="ru-RU"/>
        </w:rPr>
        <w:t>Апсуанском</w:t>
      </w:r>
      <w:proofErr w:type="spellEnd"/>
      <w:r w:rsidRPr="009A1CB6">
        <w:rPr>
          <w:rFonts w:ascii="Times New Roman" w:hAnsi="Times New Roman" w:cs="Times New Roman"/>
          <w:sz w:val="28"/>
          <w:szCs w:val="28"/>
          <w:lang w:eastAsia="ru-RU"/>
        </w:rPr>
        <w:t xml:space="preserve"> сельском поселении на 10 тыс. приходится всего 27 медицинских работников, по району в среднем – 17 врачей и 104 медицинских работника. </w:t>
      </w:r>
    </w:p>
    <w:p w:rsidR="009A1CB6" w:rsidRPr="009A1CB6" w:rsidRDefault="009A1CB6" w:rsidP="00F473D9">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Таким образом, в целом система здравоохранения и проектная база медицинских учреждений </w:t>
      </w:r>
      <w:proofErr w:type="spellStart"/>
      <w:r w:rsidRPr="009A1CB6">
        <w:rPr>
          <w:rFonts w:ascii="Times New Roman" w:hAnsi="Times New Roman" w:cs="Times New Roman"/>
          <w:sz w:val="28"/>
          <w:szCs w:val="28"/>
          <w:lang w:eastAsia="ru-RU"/>
        </w:rPr>
        <w:t>Апсуанского</w:t>
      </w:r>
      <w:proofErr w:type="spellEnd"/>
      <w:r w:rsidRPr="009A1CB6">
        <w:rPr>
          <w:rFonts w:ascii="Times New Roman" w:hAnsi="Times New Roman" w:cs="Times New Roman"/>
          <w:sz w:val="28"/>
          <w:szCs w:val="28"/>
          <w:lang w:eastAsia="ru-RU"/>
        </w:rPr>
        <w:t xml:space="preserve"> сельского поселения (вместимость) соответствует установленным социальным нормативам и потребностям населения. Однако низкая укомплектованность учреждений здравоохранения медицинскими кадрами может вызвать серьезные проблемы с качеством и своевременностью предоставляемых медицинских услуг.</w:t>
      </w:r>
    </w:p>
    <w:p w:rsidR="009A1CB6" w:rsidRPr="009A1CB6" w:rsidRDefault="009A1CB6" w:rsidP="00F473D9">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lastRenderedPageBreak/>
        <w:t xml:space="preserve">Основными факторами, определяющими дальнейшее развитие здравоохранения в </w:t>
      </w:r>
      <w:proofErr w:type="spellStart"/>
      <w:r w:rsidRPr="009A1CB6">
        <w:rPr>
          <w:rFonts w:ascii="Times New Roman" w:hAnsi="Times New Roman" w:cs="Times New Roman"/>
          <w:sz w:val="28"/>
          <w:szCs w:val="28"/>
          <w:lang w:eastAsia="ru-RU"/>
        </w:rPr>
        <w:t>Апсуанском</w:t>
      </w:r>
      <w:proofErr w:type="spellEnd"/>
      <w:r w:rsidRPr="009A1CB6">
        <w:rPr>
          <w:rFonts w:ascii="Times New Roman" w:hAnsi="Times New Roman" w:cs="Times New Roman"/>
          <w:sz w:val="28"/>
          <w:szCs w:val="28"/>
          <w:lang w:eastAsia="ru-RU"/>
        </w:rPr>
        <w:t xml:space="preserve"> сельском поселении, будут продолжающаяся перестройка системы, распространение новых технологий профилактики, диагностики и лечения заболеваний.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Основными задачами обеспечения устойчивого развития здравоохранения </w:t>
      </w:r>
      <w:proofErr w:type="spellStart"/>
      <w:r w:rsidRPr="009A1CB6">
        <w:rPr>
          <w:rFonts w:ascii="Times New Roman" w:hAnsi="Times New Roman" w:cs="Times New Roman"/>
          <w:sz w:val="28"/>
          <w:szCs w:val="28"/>
          <w:lang w:eastAsia="ru-RU"/>
        </w:rPr>
        <w:t>Апсуанском</w:t>
      </w:r>
      <w:proofErr w:type="spellEnd"/>
      <w:r w:rsidRPr="009A1CB6">
        <w:rPr>
          <w:rFonts w:ascii="Times New Roman" w:hAnsi="Times New Roman" w:cs="Times New Roman"/>
          <w:sz w:val="28"/>
          <w:szCs w:val="28"/>
          <w:lang w:eastAsia="ru-RU"/>
        </w:rPr>
        <w:t xml:space="preserve"> сельского поселения на расчетную перспективу остаются: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предоставление населению качественной и своевременной медицинской помощи;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преодоление дефицита материальных и финансовых сре</w:t>
      </w:r>
      <w:proofErr w:type="gramStart"/>
      <w:r w:rsidRPr="009A1CB6">
        <w:rPr>
          <w:rFonts w:ascii="Times New Roman" w:hAnsi="Times New Roman" w:cs="Times New Roman"/>
          <w:sz w:val="28"/>
          <w:szCs w:val="28"/>
          <w:lang w:eastAsia="ru-RU"/>
        </w:rPr>
        <w:t>дств в сф</w:t>
      </w:r>
      <w:proofErr w:type="gramEnd"/>
      <w:r w:rsidRPr="009A1CB6">
        <w:rPr>
          <w:rFonts w:ascii="Times New Roman" w:hAnsi="Times New Roman" w:cs="Times New Roman"/>
          <w:sz w:val="28"/>
          <w:szCs w:val="28"/>
          <w:lang w:eastAsia="ru-RU"/>
        </w:rPr>
        <w:t>ере;</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повышение уровня укомплектованности медицинскими работниками всех уровней, повышение уровня квалификации медицинских работников;</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кратное снижение показателей смертности;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снижение высокого уровня заболеваемости социально-обусловленными болезнями.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Исходя из нормативных показателей, принятых в системе здравоохранения в настоящее время и прогнозной численности населения </w:t>
      </w:r>
      <w:proofErr w:type="spellStart"/>
      <w:r w:rsidRPr="009A1CB6">
        <w:rPr>
          <w:rFonts w:ascii="Times New Roman" w:hAnsi="Times New Roman" w:cs="Times New Roman"/>
          <w:sz w:val="28"/>
          <w:szCs w:val="28"/>
          <w:lang w:eastAsia="ru-RU"/>
        </w:rPr>
        <w:t>Апсуанском</w:t>
      </w:r>
      <w:proofErr w:type="spellEnd"/>
      <w:r w:rsidRPr="009A1CB6">
        <w:rPr>
          <w:rFonts w:ascii="Times New Roman" w:hAnsi="Times New Roman" w:cs="Times New Roman"/>
          <w:sz w:val="28"/>
          <w:szCs w:val="28"/>
          <w:lang w:eastAsia="ru-RU"/>
        </w:rPr>
        <w:t xml:space="preserve"> сельского поселения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 xml:space="preserve">численность врачей на 10 000 жителей – 41;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количество койко-мест на 10 000 жителей (больничных) – 134,7;</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3142E1"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w:t>
      </w:r>
      <w:proofErr w:type="gramStart"/>
      <w:r w:rsidRPr="009A1CB6">
        <w:rPr>
          <w:rFonts w:ascii="Times New Roman" w:hAnsi="Times New Roman" w:cs="Times New Roman"/>
          <w:sz w:val="28"/>
          <w:szCs w:val="28"/>
          <w:lang w:eastAsia="ru-RU"/>
        </w:rPr>
        <w:t>здравоохранения</w:t>
      </w:r>
      <w:proofErr w:type="gramEnd"/>
      <w:r w:rsidRPr="009A1CB6">
        <w:rPr>
          <w:rFonts w:ascii="Times New Roman" w:hAnsi="Times New Roman" w:cs="Times New Roman"/>
          <w:sz w:val="28"/>
          <w:szCs w:val="28"/>
          <w:lang w:eastAsia="ru-RU"/>
        </w:rPr>
        <w:t xml:space="preserve"> приведенные нормативные показатели в средне- или дальнесрочной перспективе могут претерпеть существенные изменения. В таблице приведены отдельные прогнозные показатели развития системы здравоохранения </w:t>
      </w:r>
      <w:proofErr w:type="spellStart"/>
      <w:r w:rsidRPr="009A1CB6">
        <w:rPr>
          <w:rFonts w:ascii="Times New Roman" w:hAnsi="Times New Roman" w:cs="Times New Roman"/>
          <w:sz w:val="28"/>
          <w:szCs w:val="28"/>
          <w:lang w:eastAsia="ru-RU"/>
        </w:rPr>
        <w:t>Апсуанского</w:t>
      </w:r>
      <w:proofErr w:type="spellEnd"/>
      <w:r w:rsidRPr="009A1CB6">
        <w:rPr>
          <w:rFonts w:ascii="Times New Roman" w:hAnsi="Times New Roman" w:cs="Times New Roman"/>
          <w:sz w:val="28"/>
          <w:szCs w:val="28"/>
          <w:lang w:eastAsia="ru-RU"/>
        </w:rPr>
        <w:t xml:space="preserve"> сельского поселения на расчетный период </w:t>
      </w:r>
      <w:r w:rsidR="00E15795" w:rsidRPr="00E15795">
        <w:rPr>
          <w:rFonts w:ascii="Times New Roman" w:hAnsi="Times New Roman" w:cs="Times New Roman"/>
          <w:sz w:val="28"/>
          <w:szCs w:val="28"/>
          <w:lang w:eastAsia="ru-RU"/>
        </w:rPr>
        <w:t>– табл.</w:t>
      </w:r>
      <w:r w:rsidR="00BA0D6A">
        <w:rPr>
          <w:rFonts w:ascii="Times New Roman" w:hAnsi="Times New Roman" w:cs="Times New Roman"/>
          <w:sz w:val="28"/>
          <w:szCs w:val="28"/>
          <w:lang w:eastAsia="ru-RU"/>
        </w:rPr>
        <w:t>5.</w:t>
      </w:r>
      <w:r w:rsidR="00E15795">
        <w:rPr>
          <w:rFonts w:ascii="Times New Roman" w:hAnsi="Times New Roman" w:cs="Times New Roman"/>
          <w:sz w:val="28"/>
          <w:szCs w:val="28"/>
          <w:lang w:eastAsia="ru-RU"/>
        </w:rPr>
        <w:t xml:space="preserve">                                                                                                  </w:t>
      </w:r>
    </w:p>
    <w:p w:rsidR="003142E1" w:rsidRDefault="003142E1" w:rsidP="00F473D9">
      <w:pPr>
        <w:spacing w:after="120"/>
        <w:ind w:firstLine="567"/>
        <w:jc w:val="both"/>
        <w:rPr>
          <w:rFonts w:ascii="Times New Roman" w:hAnsi="Times New Roman" w:cs="Times New Roman"/>
          <w:sz w:val="28"/>
          <w:szCs w:val="28"/>
          <w:lang w:eastAsia="ru-RU"/>
        </w:rPr>
      </w:pPr>
    </w:p>
    <w:p w:rsidR="00F473D9" w:rsidRDefault="003142E1" w:rsidP="003142E1">
      <w:pPr>
        <w:spacing w:after="0"/>
        <w:ind w:firstLine="567"/>
        <w:jc w:val="both"/>
        <w:rPr>
          <w:rFonts w:ascii="Times New Roman" w:hAnsi="Times New Roman" w:cs="Times New Roman"/>
          <w:lang w:eastAsia="ru-RU"/>
        </w:rPr>
      </w:pPr>
      <w:r>
        <w:rPr>
          <w:rFonts w:ascii="Times New Roman" w:hAnsi="Times New Roman" w:cs="Times New Roman"/>
          <w:sz w:val="28"/>
          <w:szCs w:val="28"/>
          <w:lang w:eastAsia="ru-RU"/>
        </w:rPr>
        <w:lastRenderedPageBreak/>
        <w:t xml:space="preserve">                                                                                                       </w:t>
      </w:r>
      <w:r w:rsidR="00E15795">
        <w:rPr>
          <w:rFonts w:ascii="Times New Roman" w:hAnsi="Times New Roman" w:cs="Times New Roman"/>
          <w:sz w:val="28"/>
          <w:szCs w:val="28"/>
          <w:lang w:eastAsia="ru-RU"/>
        </w:rPr>
        <w:t xml:space="preserve"> </w:t>
      </w:r>
      <w:r w:rsidR="00E15795"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5</w:t>
      </w:r>
    </w:p>
    <w:p w:rsidR="003142E1" w:rsidRDefault="00E15795" w:rsidP="003142E1">
      <w:pPr>
        <w:spacing w:after="0"/>
        <w:ind w:firstLine="567"/>
        <w:jc w:val="center"/>
        <w:rPr>
          <w:rFonts w:ascii="Times New Roman" w:hAnsi="Times New Roman" w:cs="Times New Roman"/>
          <w:b/>
          <w:sz w:val="26"/>
          <w:szCs w:val="26"/>
          <w:lang w:eastAsia="ru-RU"/>
        </w:rPr>
      </w:pPr>
      <w:r w:rsidRPr="003142E1">
        <w:rPr>
          <w:rFonts w:ascii="Times New Roman" w:hAnsi="Times New Roman" w:cs="Times New Roman"/>
          <w:b/>
          <w:sz w:val="26"/>
          <w:szCs w:val="26"/>
          <w:lang w:eastAsia="ru-RU"/>
        </w:rPr>
        <w:t xml:space="preserve">Прогнозный расчет перспективной потребности населения                     </w:t>
      </w:r>
      <w:proofErr w:type="spellStart"/>
      <w:r w:rsidR="009A1CB6" w:rsidRPr="003142E1">
        <w:rPr>
          <w:rFonts w:ascii="Times New Roman" w:hAnsi="Times New Roman" w:cs="Times New Roman"/>
          <w:b/>
          <w:sz w:val="26"/>
          <w:szCs w:val="26"/>
          <w:lang w:eastAsia="ru-RU"/>
        </w:rPr>
        <w:t>Апсуанского</w:t>
      </w:r>
      <w:proofErr w:type="spellEnd"/>
      <w:r w:rsidRPr="003142E1">
        <w:rPr>
          <w:rFonts w:ascii="Times New Roman" w:hAnsi="Times New Roman" w:cs="Times New Roman"/>
          <w:b/>
          <w:sz w:val="26"/>
          <w:szCs w:val="26"/>
          <w:lang w:eastAsia="ru-RU"/>
        </w:rPr>
        <w:t xml:space="preserve"> сельского поселения в медицинском персонале  и </w:t>
      </w:r>
    </w:p>
    <w:p w:rsidR="00E15795" w:rsidRPr="003142E1" w:rsidRDefault="00E15795" w:rsidP="003142E1">
      <w:pPr>
        <w:spacing w:after="0"/>
        <w:ind w:firstLine="567"/>
        <w:jc w:val="center"/>
        <w:rPr>
          <w:rFonts w:ascii="Times New Roman" w:hAnsi="Times New Roman" w:cs="Times New Roman"/>
          <w:b/>
          <w:sz w:val="26"/>
          <w:szCs w:val="26"/>
          <w:lang w:eastAsia="ru-RU"/>
        </w:rPr>
      </w:pPr>
      <w:proofErr w:type="gramStart"/>
      <w:r w:rsidRPr="003142E1">
        <w:rPr>
          <w:rFonts w:ascii="Times New Roman" w:hAnsi="Times New Roman" w:cs="Times New Roman"/>
          <w:b/>
          <w:sz w:val="26"/>
          <w:szCs w:val="26"/>
          <w:lang w:eastAsia="ru-RU"/>
        </w:rPr>
        <w:t>мощностях</w:t>
      </w:r>
      <w:proofErr w:type="gramEnd"/>
      <w:r w:rsidRPr="003142E1">
        <w:rPr>
          <w:rFonts w:ascii="Times New Roman" w:hAnsi="Times New Roman" w:cs="Times New Roman"/>
          <w:b/>
          <w:sz w:val="26"/>
          <w:szCs w:val="26"/>
          <w:lang w:eastAsia="ru-RU"/>
        </w:rPr>
        <w:t xml:space="preserve">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05"/>
        <w:gridCol w:w="1027"/>
        <w:gridCol w:w="1344"/>
        <w:gridCol w:w="1233"/>
        <w:gridCol w:w="1027"/>
        <w:gridCol w:w="1344"/>
        <w:gridCol w:w="1233"/>
      </w:tblGrid>
      <w:tr w:rsidR="009A1CB6" w:rsidRPr="009A1CB6" w:rsidTr="0038458B">
        <w:tc>
          <w:tcPr>
            <w:tcW w:w="1290" w:type="pct"/>
            <w:vMerge w:val="restar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2020</w:t>
            </w: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2030</w:t>
            </w:r>
          </w:p>
        </w:tc>
      </w:tr>
      <w:tr w:rsidR="009A1CB6" w:rsidRPr="009A1CB6" w:rsidTr="0038458B">
        <w:tc>
          <w:tcPr>
            <w:tcW w:w="1290" w:type="pct"/>
            <w:vMerge/>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r>
      <w:tr w:rsidR="009A1CB6" w:rsidRPr="009A1CB6" w:rsidTr="0038458B">
        <w:tc>
          <w:tcPr>
            <w:tcW w:w="1290" w:type="pct"/>
            <w:tcBorders>
              <w:top w:val="single" w:sz="12" w:space="0" w:color="auto"/>
            </w:tcBorders>
          </w:tcPr>
          <w:p w:rsidR="009A1CB6" w:rsidRPr="009A1CB6" w:rsidRDefault="009A1CB6" w:rsidP="009A1CB6">
            <w:pPr>
              <w:spacing w:after="0" w:line="240" w:lineRule="auto"/>
              <w:jc w:val="both"/>
              <w:rPr>
                <w:rFonts w:ascii="Arial" w:eastAsia="Times New Roman" w:hAnsi="Arial" w:cs="Arial"/>
                <w:sz w:val="20"/>
                <w:szCs w:val="20"/>
                <w:lang w:eastAsia="ru-RU"/>
              </w:rPr>
            </w:pPr>
            <w:r w:rsidRPr="009A1CB6">
              <w:rPr>
                <w:rFonts w:ascii="Arial" w:eastAsia="Times New Roman" w:hAnsi="Arial" w:cs="Arial"/>
                <w:sz w:val="20"/>
                <w:szCs w:val="20"/>
                <w:lang w:eastAsia="ru-RU"/>
              </w:rPr>
              <w:t>Численность врачей</w:t>
            </w:r>
          </w:p>
        </w:tc>
        <w:tc>
          <w:tcPr>
            <w:tcW w:w="529" w:type="pct"/>
            <w:tcBorders>
              <w:top w:val="single" w:sz="12" w:space="0" w:color="auto"/>
            </w:tcBorders>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w:t>
            </w:r>
          </w:p>
        </w:tc>
        <w:tc>
          <w:tcPr>
            <w:tcW w:w="692" w:type="pct"/>
            <w:tcBorders>
              <w:top w:val="single" w:sz="12" w:space="0" w:color="auto"/>
            </w:tcBorders>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w:t>
            </w:r>
          </w:p>
        </w:tc>
        <w:tc>
          <w:tcPr>
            <w:tcW w:w="635" w:type="pct"/>
            <w:tcBorders>
              <w:top w:val="single" w:sz="12" w:space="0" w:color="auto"/>
            </w:tcBorders>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11</w:t>
            </w:r>
          </w:p>
        </w:tc>
        <w:tc>
          <w:tcPr>
            <w:tcW w:w="529" w:type="pct"/>
            <w:tcBorders>
              <w:top w:val="single" w:sz="12" w:space="0" w:color="auto"/>
            </w:tcBorders>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11</w:t>
            </w:r>
          </w:p>
        </w:tc>
        <w:tc>
          <w:tcPr>
            <w:tcW w:w="692" w:type="pct"/>
            <w:tcBorders>
              <w:top w:val="single" w:sz="12" w:space="0" w:color="auto"/>
            </w:tcBorders>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12</w:t>
            </w:r>
          </w:p>
        </w:tc>
        <w:tc>
          <w:tcPr>
            <w:tcW w:w="635" w:type="pct"/>
            <w:tcBorders>
              <w:top w:val="single" w:sz="12" w:space="0" w:color="auto"/>
            </w:tcBorders>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14</w:t>
            </w:r>
          </w:p>
        </w:tc>
      </w:tr>
      <w:tr w:rsidR="009A1CB6" w:rsidRPr="009A1CB6" w:rsidTr="0038458B">
        <w:tc>
          <w:tcPr>
            <w:tcW w:w="1290" w:type="pct"/>
          </w:tcPr>
          <w:p w:rsidR="009A1CB6" w:rsidRPr="009A1CB6" w:rsidRDefault="009A1CB6" w:rsidP="009A1CB6">
            <w:pPr>
              <w:spacing w:after="0" w:line="240" w:lineRule="auto"/>
              <w:jc w:val="both"/>
              <w:rPr>
                <w:rFonts w:ascii="Arial" w:eastAsia="Times New Roman" w:hAnsi="Arial" w:cs="Arial"/>
                <w:sz w:val="20"/>
                <w:szCs w:val="20"/>
                <w:lang w:eastAsia="ru-RU"/>
              </w:rPr>
            </w:pPr>
            <w:r w:rsidRPr="009A1CB6">
              <w:rPr>
                <w:rFonts w:ascii="Arial" w:eastAsia="Times New Roman" w:hAnsi="Arial" w:cs="Arial"/>
                <w:sz w:val="20"/>
                <w:szCs w:val="20"/>
                <w:lang w:eastAsia="ru-RU"/>
              </w:rPr>
              <w:t>Численность среднего медперсонала</w:t>
            </w:r>
          </w:p>
        </w:tc>
        <w:tc>
          <w:tcPr>
            <w:tcW w:w="529"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27</w:t>
            </w:r>
          </w:p>
        </w:tc>
        <w:tc>
          <w:tcPr>
            <w:tcW w:w="692"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29</w:t>
            </w:r>
          </w:p>
        </w:tc>
        <w:tc>
          <w:tcPr>
            <w:tcW w:w="635"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31</w:t>
            </w:r>
          </w:p>
        </w:tc>
        <w:tc>
          <w:tcPr>
            <w:tcW w:w="529"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29</w:t>
            </w:r>
          </w:p>
        </w:tc>
        <w:tc>
          <w:tcPr>
            <w:tcW w:w="692"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33</w:t>
            </w:r>
          </w:p>
        </w:tc>
        <w:tc>
          <w:tcPr>
            <w:tcW w:w="635"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38</w:t>
            </w:r>
          </w:p>
        </w:tc>
      </w:tr>
      <w:tr w:rsidR="009A1CB6" w:rsidRPr="009A1CB6" w:rsidTr="0038458B">
        <w:tc>
          <w:tcPr>
            <w:tcW w:w="1290" w:type="pct"/>
          </w:tcPr>
          <w:p w:rsidR="009A1CB6" w:rsidRPr="009A1CB6" w:rsidRDefault="009A1CB6" w:rsidP="009A1CB6">
            <w:pPr>
              <w:spacing w:after="0" w:line="240" w:lineRule="auto"/>
              <w:jc w:val="both"/>
              <w:rPr>
                <w:rFonts w:ascii="Arial" w:eastAsia="Times New Roman" w:hAnsi="Arial" w:cs="Arial"/>
                <w:sz w:val="20"/>
                <w:szCs w:val="20"/>
                <w:lang w:eastAsia="ru-RU"/>
              </w:rPr>
            </w:pPr>
            <w:r w:rsidRPr="009A1CB6">
              <w:rPr>
                <w:rFonts w:ascii="Arial" w:eastAsia="Times New Roman" w:hAnsi="Arial" w:cs="Arial"/>
                <w:sz w:val="20"/>
                <w:szCs w:val="20"/>
                <w:lang w:eastAsia="ru-RU"/>
              </w:rPr>
              <w:t>Количество койко-мест</w:t>
            </w:r>
          </w:p>
        </w:tc>
        <w:tc>
          <w:tcPr>
            <w:tcW w:w="529"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32</w:t>
            </w:r>
          </w:p>
        </w:tc>
        <w:tc>
          <w:tcPr>
            <w:tcW w:w="692"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34</w:t>
            </w:r>
          </w:p>
        </w:tc>
        <w:tc>
          <w:tcPr>
            <w:tcW w:w="635"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36</w:t>
            </w:r>
          </w:p>
        </w:tc>
        <w:tc>
          <w:tcPr>
            <w:tcW w:w="529"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35</w:t>
            </w:r>
          </w:p>
        </w:tc>
        <w:tc>
          <w:tcPr>
            <w:tcW w:w="692"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39</w:t>
            </w:r>
          </w:p>
        </w:tc>
        <w:tc>
          <w:tcPr>
            <w:tcW w:w="635"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44</w:t>
            </w:r>
          </w:p>
        </w:tc>
      </w:tr>
      <w:tr w:rsidR="009A1CB6" w:rsidRPr="009A1CB6" w:rsidTr="0038458B">
        <w:tc>
          <w:tcPr>
            <w:tcW w:w="1290" w:type="pct"/>
          </w:tcPr>
          <w:p w:rsidR="009A1CB6" w:rsidRPr="009A1CB6" w:rsidRDefault="009A1CB6" w:rsidP="009A1CB6">
            <w:pPr>
              <w:spacing w:after="0" w:line="240" w:lineRule="auto"/>
              <w:jc w:val="both"/>
              <w:rPr>
                <w:rFonts w:ascii="Arial" w:eastAsia="Times New Roman" w:hAnsi="Arial" w:cs="Arial"/>
                <w:sz w:val="20"/>
                <w:szCs w:val="20"/>
                <w:lang w:eastAsia="ru-RU"/>
              </w:rPr>
            </w:pPr>
            <w:r w:rsidRPr="009A1CB6">
              <w:rPr>
                <w:rFonts w:ascii="Arial" w:eastAsia="Times New Roman" w:hAnsi="Arial" w:cs="Arial"/>
                <w:sz w:val="20"/>
                <w:szCs w:val="20"/>
                <w:lang w:eastAsia="ru-RU"/>
              </w:rPr>
              <w:t>Мощность амбулаторно-поликлинических учреждений (посещений в смену)</w:t>
            </w:r>
          </w:p>
        </w:tc>
        <w:tc>
          <w:tcPr>
            <w:tcW w:w="529"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43</w:t>
            </w:r>
          </w:p>
        </w:tc>
        <w:tc>
          <w:tcPr>
            <w:tcW w:w="692"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46</w:t>
            </w:r>
          </w:p>
        </w:tc>
        <w:tc>
          <w:tcPr>
            <w:tcW w:w="635"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49</w:t>
            </w:r>
          </w:p>
        </w:tc>
        <w:tc>
          <w:tcPr>
            <w:tcW w:w="529"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47</w:t>
            </w:r>
          </w:p>
        </w:tc>
        <w:tc>
          <w:tcPr>
            <w:tcW w:w="692"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53</w:t>
            </w:r>
          </w:p>
        </w:tc>
        <w:tc>
          <w:tcPr>
            <w:tcW w:w="635" w:type="pct"/>
            <w:vAlign w:val="bottom"/>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60</w:t>
            </w:r>
          </w:p>
        </w:tc>
      </w:tr>
    </w:tbl>
    <w:p w:rsidR="008436A9" w:rsidRDefault="008436A9" w:rsidP="0038458B">
      <w:pPr>
        <w:spacing w:after="0"/>
        <w:ind w:firstLine="567"/>
        <w:jc w:val="both"/>
        <w:rPr>
          <w:rFonts w:ascii="Times New Roman" w:hAnsi="Times New Roman" w:cs="Times New Roman"/>
          <w:sz w:val="28"/>
          <w:szCs w:val="28"/>
          <w:lang w:eastAsia="ru-RU"/>
        </w:rPr>
      </w:pP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Персонал ФАП оказывает больным доврачебную помощь (в пределах компетенции и прав фельдшера) на амбулаторном приеме и на дому, консультирует больных у врача, выполняет врачебные предписания.</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Врачи </w:t>
      </w:r>
      <w:proofErr w:type="spellStart"/>
      <w:r>
        <w:rPr>
          <w:rFonts w:ascii="Times New Roman" w:hAnsi="Times New Roman" w:cs="Times New Roman"/>
          <w:sz w:val="28"/>
          <w:szCs w:val="28"/>
          <w:lang w:eastAsia="ru-RU"/>
        </w:rPr>
        <w:t>Адыге-Хабльской</w:t>
      </w:r>
      <w:proofErr w:type="spellEnd"/>
      <w:r>
        <w:rPr>
          <w:rFonts w:ascii="Times New Roman" w:hAnsi="Times New Roman" w:cs="Times New Roman"/>
          <w:sz w:val="28"/>
          <w:szCs w:val="28"/>
          <w:lang w:eastAsia="ru-RU"/>
        </w:rPr>
        <w:t xml:space="preserve"> районной</w:t>
      </w:r>
      <w:r w:rsidRPr="0038458B">
        <w:rPr>
          <w:rFonts w:ascii="Times New Roman" w:hAnsi="Times New Roman" w:cs="Times New Roman"/>
          <w:sz w:val="28"/>
          <w:szCs w:val="28"/>
          <w:lang w:eastAsia="ru-RU"/>
        </w:rPr>
        <w:t xml:space="preserve"> </w:t>
      </w:r>
      <w:r w:rsidR="00A169CD">
        <w:rPr>
          <w:rFonts w:ascii="Times New Roman" w:hAnsi="Times New Roman" w:cs="Times New Roman"/>
          <w:sz w:val="28"/>
          <w:szCs w:val="28"/>
          <w:lang w:eastAsia="ru-RU"/>
        </w:rPr>
        <w:t>поликлиники</w:t>
      </w:r>
      <w:r w:rsidRPr="0038458B">
        <w:rPr>
          <w:rFonts w:ascii="Times New Roman" w:hAnsi="Times New Roman" w:cs="Times New Roman"/>
          <w:sz w:val="28"/>
          <w:szCs w:val="28"/>
          <w:lang w:eastAsia="ru-RU"/>
        </w:rPr>
        <w:t>, осуществляют систематический надзор за качеством и своевременностью медицинской помощи, оказываемых на ФАП, а также ведут прием больных.</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медицинскую помощь заболевшим детям, при необходимости направляя их к врачу или направляя больных на госпитализацию в </w:t>
      </w:r>
      <w:r w:rsidR="00A169CD">
        <w:rPr>
          <w:rFonts w:ascii="Times New Roman" w:hAnsi="Times New Roman" w:cs="Times New Roman"/>
          <w:sz w:val="28"/>
          <w:szCs w:val="28"/>
          <w:lang w:eastAsia="ru-RU"/>
        </w:rPr>
        <w:t>а. Адыге-Хабль</w:t>
      </w:r>
      <w:r w:rsidRPr="0038458B">
        <w:rPr>
          <w:rFonts w:ascii="Times New Roman" w:hAnsi="Times New Roman" w:cs="Times New Roman"/>
          <w:sz w:val="28"/>
          <w:szCs w:val="28"/>
          <w:lang w:eastAsia="ru-RU"/>
        </w:rPr>
        <w:t xml:space="preserve"> или город </w:t>
      </w:r>
      <w:r w:rsidR="00A169CD">
        <w:rPr>
          <w:rFonts w:ascii="Times New Roman" w:hAnsi="Times New Roman" w:cs="Times New Roman"/>
          <w:sz w:val="28"/>
          <w:szCs w:val="28"/>
          <w:lang w:eastAsia="ru-RU"/>
        </w:rPr>
        <w:t>Черкесск</w:t>
      </w:r>
      <w:r w:rsidRPr="0038458B">
        <w:rPr>
          <w:rFonts w:ascii="Times New Roman" w:hAnsi="Times New Roman" w:cs="Times New Roman"/>
          <w:sz w:val="28"/>
          <w:szCs w:val="28"/>
          <w:lang w:eastAsia="ru-RU"/>
        </w:rPr>
        <w:t>.</w:t>
      </w:r>
    </w:p>
    <w:p w:rsid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Работники ФАП, проводят санитарно-противоэпидемическую работу, в частности выявляют заразных больных, осуществляя подворные обходы. До госпитализации больного сотрудники ФАП обеспечивают проведение противоэпидемических мероприятий в очаге — текущую дезинфекцию, отстранение лиц, бывших в контакте с больным, от работы в пищевых, детских и лечебных учреждениях и т.д. Заключительную дезинфекцию проводит соответствующий центр санитарно-эпидемиологического надзора. Медицинский персонал (ФАП</w:t>
      </w:r>
      <w:r w:rsidR="00A169CD">
        <w:rPr>
          <w:rFonts w:ascii="Times New Roman" w:hAnsi="Times New Roman" w:cs="Times New Roman"/>
          <w:sz w:val="28"/>
          <w:szCs w:val="28"/>
          <w:lang w:eastAsia="ru-RU"/>
        </w:rPr>
        <w:t>,</w:t>
      </w:r>
      <w:r w:rsidRPr="0038458B">
        <w:rPr>
          <w:rFonts w:ascii="Times New Roman" w:hAnsi="Times New Roman" w:cs="Times New Roman"/>
          <w:sz w:val="28"/>
          <w:szCs w:val="28"/>
          <w:lang w:eastAsia="ru-RU"/>
        </w:rPr>
        <w:t xml:space="preserve"> СОШ</w:t>
      </w:r>
      <w:r w:rsidR="00A169CD">
        <w:rPr>
          <w:rFonts w:ascii="Times New Roman" w:hAnsi="Times New Roman" w:cs="Times New Roman"/>
          <w:sz w:val="28"/>
          <w:szCs w:val="28"/>
          <w:lang w:eastAsia="ru-RU"/>
        </w:rPr>
        <w:t>,</w:t>
      </w:r>
      <w:r w:rsidRPr="0038458B">
        <w:rPr>
          <w:rFonts w:ascii="Times New Roman" w:hAnsi="Times New Roman" w:cs="Times New Roman"/>
          <w:sz w:val="28"/>
          <w:szCs w:val="28"/>
          <w:lang w:eastAsia="ru-RU"/>
        </w:rPr>
        <w:t xml:space="preserve"> МДОУ </w:t>
      </w:r>
      <w:r w:rsidR="00A169CD">
        <w:rPr>
          <w:rFonts w:ascii="Times New Roman" w:hAnsi="Times New Roman" w:cs="Times New Roman"/>
          <w:sz w:val="28"/>
          <w:szCs w:val="28"/>
          <w:lang w:eastAsia="ru-RU"/>
        </w:rPr>
        <w:t>и т.д.</w:t>
      </w:r>
      <w:r w:rsidRPr="0038458B">
        <w:rPr>
          <w:rFonts w:ascii="Times New Roman" w:hAnsi="Times New Roman" w:cs="Times New Roman"/>
          <w:sz w:val="28"/>
          <w:szCs w:val="28"/>
          <w:lang w:eastAsia="ru-RU"/>
        </w:rPr>
        <w:t>) в течение года проводит также профилактические прививки согласно плану-раскладке по месяцам.</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 xml:space="preserve">Фельдшерско-акушерские пункты </w:t>
      </w:r>
      <w:proofErr w:type="spellStart"/>
      <w:r>
        <w:rPr>
          <w:rFonts w:ascii="Times New Roman" w:hAnsi="Times New Roman" w:cs="Times New Roman"/>
          <w:sz w:val="28"/>
          <w:szCs w:val="28"/>
          <w:lang w:eastAsia="ru-RU"/>
        </w:rPr>
        <w:t>Апсуанского</w:t>
      </w:r>
      <w:proofErr w:type="spellEnd"/>
      <w:r w:rsidRPr="00A169CD">
        <w:rPr>
          <w:rFonts w:ascii="Times New Roman" w:hAnsi="Times New Roman" w:cs="Times New Roman"/>
          <w:sz w:val="28"/>
          <w:szCs w:val="28"/>
          <w:lang w:eastAsia="ru-RU"/>
        </w:rPr>
        <w:t xml:space="preserve"> сельского поселения имеют практически все для обеспечения мероприятий по оказанию неотложной доврачебной,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w:t>
      </w:r>
      <w:r w:rsidRPr="00A169CD">
        <w:rPr>
          <w:rFonts w:ascii="Times New Roman" w:hAnsi="Times New Roman" w:cs="Times New Roman"/>
          <w:sz w:val="28"/>
          <w:szCs w:val="28"/>
          <w:lang w:eastAsia="ru-RU"/>
        </w:rPr>
        <w:lastRenderedPageBreak/>
        <w:t>аппаратуру, санитарные носилки, имеются предметы ухода за больными: медицинские банки, глазн</w:t>
      </w:r>
      <w:r>
        <w:rPr>
          <w:rFonts w:ascii="Times New Roman" w:hAnsi="Times New Roman" w:cs="Times New Roman"/>
          <w:sz w:val="28"/>
          <w:szCs w:val="28"/>
          <w:lang w:eastAsia="ru-RU"/>
        </w:rPr>
        <w:t>ые ванночки, грелки и другое. В</w:t>
      </w:r>
      <w:r w:rsidRPr="00A169CD">
        <w:rPr>
          <w:rFonts w:ascii="Times New Roman" w:hAnsi="Times New Roman" w:cs="Times New Roman"/>
          <w:sz w:val="28"/>
          <w:szCs w:val="28"/>
          <w:lang w:eastAsia="ru-RU"/>
        </w:rPr>
        <w:t>о</w:t>
      </w:r>
      <w:r>
        <w:rPr>
          <w:rFonts w:ascii="Times New Roman" w:hAnsi="Times New Roman" w:cs="Times New Roman"/>
          <w:sz w:val="28"/>
          <w:szCs w:val="28"/>
          <w:lang w:eastAsia="ru-RU"/>
        </w:rPr>
        <w:t xml:space="preserve"> всех </w:t>
      </w:r>
      <w:r w:rsidRPr="00A169CD">
        <w:rPr>
          <w:rFonts w:ascii="Times New Roman" w:hAnsi="Times New Roman" w:cs="Times New Roman"/>
          <w:sz w:val="28"/>
          <w:szCs w:val="28"/>
          <w:lang w:eastAsia="ru-RU"/>
        </w:rPr>
        <w:t>пунктах ведется системная санитарно-просветительская работа.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Коррекция образа жизни на основе установленного уровня здоровья людей, а не только выявление у них заболеваний, даже если это происходит в самой ранней стадии, может оказать положительное влияние на здоровье населения, особенно подрастающего поколения и молодежи. Формирование нового мышления - «здоровый образ жизни», для этого медицинский персонал в границах сельского поселения используется богатый арсенал медицинских памяток, рекомендаций и современные информативно-методические стенды, необходимые лекарственные средства содержатся в фельдшерском наборе, а также в настенных шкафах для лекарств. Оснащение пунктов осуществляется в пределах ежегодно выделяемых на</w:t>
      </w:r>
      <w:r>
        <w:rPr>
          <w:rFonts w:ascii="Times New Roman" w:hAnsi="Times New Roman" w:cs="Times New Roman"/>
          <w:sz w:val="28"/>
          <w:szCs w:val="28"/>
          <w:lang w:eastAsia="ru-RU"/>
        </w:rPr>
        <w:t xml:space="preserve"> </w:t>
      </w:r>
      <w:r w:rsidRPr="00A169CD">
        <w:rPr>
          <w:rFonts w:ascii="Times New Roman" w:hAnsi="Times New Roman" w:cs="Times New Roman"/>
          <w:sz w:val="28"/>
          <w:szCs w:val="28"/>
          <w:lang w:eastAsia="ru-RU"/>
        </w:rPr>
        <w:t>эти цели бюджетных средств. При этом привлекаются средства их федерального,  а так же внебюджетные средства.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Перечень лекарственных сре</w:t>
      </w:r>
      <w:proofErr w:type="gramStart"/>
      <w:r w:rsidRPr="00A169CD">
        <w:rPr>
          <w:rFonts w:ascii="Times New Roman" w:hAnsi="Times New Roman" w:cs="Times New Roman"/>
          <w:sz w:val="28"/>
          <w:szCs w:val="28"/>
          <w:lang w:eastAsia="ru-RU"/>
        </w:rPr>
        <w:t>дств дл</w:t>
      </w:r>
      <w:proofErr w:type="gramEnd"/>
      <w:r w:rsidRPr="00A169CD">
        <w:rPr>
          <w:rFonts w:ascii="Times New Roman" w:hAnsi="Times New Roman" w:cs="Times New Roman"/>
          <w:sz w:val="28"/>
          <w:szCs w:val="28"/>
          <w:lang w:eastAsia="ru-RU"/>
        </w:rPr>
        <w:t xml:space="preserve">я оказания неотложной доврачебной помощи определяется с учетом местных условий и утверждается главным врачом центральной районной больницы. На </w:t>
      </w:r>
      <w:r w:rsidR="00032247">
        <w:rPr>
          <w:rFonts w:ascii="Times New Roman" w:hAnsi="Times New Roman" w:cs="Times New Roman"/>
          <w:sz w:val="28"/>
          <w:szCs w:val="28"/>
          <w:lang w:eastAsia="ru-RU"/>
        </w:rPr>
        <w:t xml:space="preserve">всех </w:t>
      </w:r>
      <w:r w:rsidRPr="00A169CD">
        <w:rPr>
          <w:rFonts w:ascii="Times New Roman" w:hAnsi="Times New Roman" w:cs="Times New Roman"/>
          <w:sz w:val="28"/>
          <w:szCs w:val="28"/>
          <w:lang w:eastAsia="ru-RU"/>
        </w:rPr>
        <w:t xml:space="preserve">ФАП </w:t>
      </w:r>
      <w:proofErr w:type="spellStart"/>
      <w:r>
        <w:rPr>
          <w:rFonts w:ascii="Times New Roman" w:hAnsi="Times New Roman" w:cs="Times New Roman"/>
          <w:sz w:val="28"/>
          <w:szCs w:val="28"/>
          <w:lang w:eastAsia="ru-RU"/>
        </w:rPr>
        <w:t>Апсуанского</w:t>
      </w:r>
      <w:proofErr w:type="spellEnd"/>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выдаются сертификаты о проведенных прививках, больничные листы, справки по болезни школьникам и детям, посещающим СОШ и МДОУ </w:t>
      </w:r>
      <w:proofErr w:type="spellStart"/>
      <w:r>
        <w:rPr>
          <w:rFonts w:ascii="Times New Roman" w:hAnsi="Times New Roman" w:cs="Times New Roman"/>
          <w:sz w:val="28"/>
          <w:szCs w:val="28"/>
          <w:lang w:eastAsia="ru-RU"/>
        </w:rPr>
        <w:t>Апсуанского</w:t>
      </w:r>
      <w:proofErr w:type="spellEnd"/>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w:t>
      </w:r>
      <w:proofErr w:type="gramStart"/>
      <w:r w:rsidRPr="00A169CD">
        <w:rPr>
          <w:rFonts w:ascii="Times New Roman" w:hAnsi="Times New Roman" w:cs="Times New Roman"/>
          <w:sz w:val="28"/>
          <w:szCs w:val="28"/>
          <w:lang w:eastAsia="ru-RU"/>
        </w:rPr>
        <w:t>ФАП ведут документацию и отчетность по утвержденным статистическим (формам, которые в установленные сроки представляются в районную больницу.</w:t>
      </w:r>
      <w:proofErr w:type="gramEnd"/>
    </w:p>
    <w:p w:rsidR="009A1CB6" w:rsidRPr="009A1CB6" w:rsidRDefault="009A1CB6" w:rsidP="00A169CD">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В настоящее время система здравоохранения </w:t>
      </w:r>
      <w:proofErr w:type="spellStart"/>
      <w:r w:rsidRPr="009A1CB6">
        <w:rPr>
          <w:rFonts w:ascii="Times New Roman" w:hAnsi="Times New Roman" w:cs="Times New Roman"/>
          <w:sz w:val="28"/>
          <w:szCs w:val="28"/>
          <w:lang w:eastAsia="ru-RU"/>
        </w:rPr>
        <w:t>Апсуанском</w:t>
      </w:r>
      <w:proofErr w:type="spellEnd"/>
      <w:r w:rsidRPr="009A1CB6">
        <w:rPr>
          <w:rFonts w:ascii="Times New Roman" w:hAnsi="Times New Roman" w:cs="Times New Roman"/>
          <w:sz w:val="28"/>
          <w:szCs w:val="28"/>
          <w:lang w:eastAsia="ru-RU"/>
        </w:rPr>
        <w:t xml:space="preserve"> сельского поселения относительно развита, но анализ состояния материально-технического состояния муниципальных лечебно-профилактических учреждений района показал, что многолетний дефицит бюджетного финансирования системы здравоохранения привел к физическому и моральному упадку ее материально-технической базы. Не исключением являются и медицинские учреждения </w:t>
      </w:r>
      <w:proofErr w:type="spellStart"/>
      <w:r w:rsidRPr="009A1CB6">
        <w:rPr>
          <w:rFonts w:ascii="Times New Roman" w:hAnsi="Times New Roman" w:cs="Times New Roman"/>
          <w:sz w:val="28"/>
          <w:szCs w:val="28"/>
          <w:lang w:eastAsia="ru-RU"/>
        </w:rPr>
        <w:t>Апсуанского</w:t>
      </w:r>
      <w:proofErr w:type="spellEnd"/>
      <w:r w:rsidRPr="009A1CB6">
        <w:rPr>
          <w:rFonts w:ascii="Times New Roman" w:hAnsi="Times New Roman" w:cs="Times New Roman"/>
          <w:sz w:val="28"/>
          <w:szCs w:val="28"/>
          <w:lang w:eastAsia="ru-RU"/>
        </w:rPr>
        <w:t xml:space="preserve"> сельского поселения, основные фонды которых физически и морально устарели. В сложившейся ситуации возникает множество трудностей не только с 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 методы диагностики и лечения. В связи с этим  предлагается осуществить строительство нового здания ФАП в административном центре поселения – а. </w:t>
      </w:r>
      <w:proofErr w:type="spellStart"/>
      <w:r w:rsidRPr="009A1CB6">
        <w:rPr>
          <w:rFonts w:ascii="Times New Roman" w:hAnsi="Times New Roman" w:cs="Times New Roman"/>
          <w:sz w:val="28"/>
          <w:szCs w:val="28"/>
          <w:lang w:eastAsia="ru-RU"/>
        </w:rPr>
        <w:t>Апсуа</w:t>
      </w:r>
      <w:proofErr w:type="spellEnd"/>
      <w:r w:rsidRPr="009A1CB6">
        <w:rPr>
          <w:rFonts w:ascii="Times New Roman" w:hAnsi="Times New Roman" w:cs="Times New Roman"/>
          <w:sz w:val="28"/>
          <w:szCs w:val="28"/>
          <w:lang w:eastAsia="ru-RU"/>
        </w:rPr>
        <w:t xml:space="preserve"> с расширением его мощности до 20 посещений в смену, а также провести капитальный ремонт ФАП в а. </w:t>
      </w:r>
      <w:proofErr w:type="spellStart"/>
      <w:r w:rsidRPr="009A1CB6">
        <w:rPr>
          <w:rFonts w:ascii="Times New Roman" w:hAnsi="Times New Roman" w:cs="Times New Roman"/>
          <w:sz w:val="28"/>
          <w:szCs w:val="28"/>
          <w:lang w:eastAsia="ru-RU"/>
        </w:rPr>
        <w:t>Баралки</w:t>
      </w:r>
      <w:proofErr w:type="spellEnd"/>
      <w:r w:rsidRPr="009A1CB6">
        <w:rPr>
          <w:rFonts w:ascii="Times New Roman" w:hAnsi="Times New Roman" w:cs="Times New Roman"/>
          <w:sz w:val="28"/>
          <w:szCs w:val="28"/>
          <w:lang w:eastAsia="ru-RU"/>
        </w:rPr>
        <w:t xml:space="preserve">, х. </w:t>
      </w:r>
      <w:proofErr w:type="spellStart"/>
      <w:r w:rsidRPr="009A1CB6">
        <w:rPr>
          <w:rFonts w:ascii="Times New Roman" w:hAnsi="Times New Roman" w:cs="Times New Roman"/>
          <w:sz w:val="28"/>
          <w:szCs w:val="28"/>
          <w:lang w:eastAsia="ru-RU"/>
        </w:rPr>
        <w:t>Дубянский</w:t>
      </w:r>
      <w:proofErr w:type="spellEnd"/>
      <w:r w:rsidRPr="009A1CB6">
        <w:rPr>
          <w:rFonts w:ascii="Times New Roman" w:hAnsi="Times New Roman" w:cs="Times New Roman"/>
          <w:sz w:val="28"/>
          <w:szCs w:val="28"/>
          <w:lang w:eastAsia="ru-RU"/>
        </w:rPr>
        <w:t xml:space="preserve"> и </w:t>
      </w:r>
      <w:r w:rsidR="00264FC3">
        <w:rPr>
          <w:rFonts w:ascii="Times New Roman" w:hAnsi="Times New Roman" w:cs="Times New Roman"/>
          <w:sz w:val="28"/>
          <w:szCs w:val="28"/>
          <w:lang w:eastAsia="ru-RU"/>
        </w:rPr>
        <w:t xml:space="preserve">                     </w:t>
      </w:r>
      <w:proofErr w:type="gramStart"/>
      <w:r w:rsidRPr="009A1CB6">
        <w:rPr>
          <w:rFonts w:ascii="Times New Roman" w:hAnsi="Times New Roman" w:cs="Times New Roman"/>
          <w:sz w:val="28"/>
          <w:szCs w:val="28"/>
          <w:lang w:eastAsia="ru-RU"/>
        </w:rPr>
        <w:t>с</w:t>
      </w:r>
      <w:proofErr w:type="gramEnd"/>
      <w:r w:rsidRPr="009A1CB6">
        <w:rPr>
          <w:rFonts w:ascii="Times New Roman" w:hAnsi="Times New Roman" w:cs="Times New Roman"/>
          <w:sz w:val="28"/>
          <w:szCs w:val="28"/>
          <w:lang w:eastAsia="ru-RU"/>
        </w:rPr>
        <w:t>. Спарта.</w:t>
      </w:r>
    </w:p>
    <w:p w:rsidR="009A1CB6" w:rsidRDefault="009A1CB6" w:rsidP="009A1CB6">
      <w:pPr>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lastRenderedPageBreak/>
        <w:t>Также дальнейшее устойчивое развитие системы здравоохранения сельского поселения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rsidR="00F473D9" w:rsidRPr="00CA600B" w:rsidRDefault="00F473D9" w:rsidP="00F473D9">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 xml:space="preserve">Мероприятия в части развития </w:t>
      </w:r>
      <w:r>
        <w:rPr>
          <w:rFonts w:ascii="Times New Roman" w:hAnsi="Times New Roman" w:cs="Times New Roman"/>
          <w:b/>
          <w:sz w:val="28"/>
          <w:szCs w:val="28"/>
          <w:lang w:eastAsia="ru-RU"/>
        </w:rPr>
        <w:t>з</w:t>
      </w:r>
      <w:r w:rsidRPr="00F473D9">
        <w:rPr>
          <w:rFonts w:ascii="Times New Roman" w:hAnsi="Times New Roman" w:cs="Times New Roman"/>
          <w:b/>
          <w:sz w:val="28"/>
          <w:szCs w:val="28"/>
          <w:lang w:eastAsia="ru-RU"/>
        </w:rPr>
        <w:t>дравоохранени</w:t>
      </w:r>
      <w:r>
        <w:rPr>
          <w:rFonts w:ascii="Times New Roman" w:hAnsi="Times New Roman" w:cs="Times New Roman"/>
          <w:b/>
          <w:sz w:val="28"/>
          <w:szCs w:val="28"/>
          <w:lang w:eastAsia="ru-RU"/>
        </w:rPr>
        <w:t xml:space="preserve">я                                              </w:t>
      </w:r>
      <w:r w:rsidRPr="00CA600B">
        <w:rPr>
          <w:rFonts w:ascii="Times New Roman" w:hAnsi="Times New Roman" w:cs="Times New Roman"/>
          <w:b/>
          <w:sz w:val="28"/>
          <w:szCs w:val="28"/>
          <w:lang w:eastAsia="ru-RU"/>
        </w:rPr>
        <w:t xml:space="preserve"> в </w:t>
      </w:r>
      <w:proofErr w:type="spellStart"/>
      <w:r>
        <w:rPr>
          <w:rFonts w:ascii="Times New Roman" w:hAnsi="Times New Roman" w:cs="Times New Roman"/>
          <w:b/>
          <w:sz w:val="28"/>
          <w:szCs w:val="28"/>
          <w:lang w:eastAsia="ru-RU"/>
        </w:rPr>
        <w:t>Апсуанском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F473D9" w:rsidRPr="00DB5448" w:rsidTr="00452783">
        <w:trPr>
          <w:trHeight w:val="637"/>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 xml:space="preserve">Затраты на строительство </w:t>
            </w:r>
            <w:proofErr w:type="gramStart"/>
            <w:r w:rsidRPr="00DB5448">
              <w:rPr>
                <w:rFonts w:ascii="Verdana" w:hAnsi="Verdana"/>
              </w:rPr>
              <w:t>м</w:t>
            </w:r>
            <w:proofErr w:type="gramEnd"/>
            <w:r w:rsidRPr="00DB5448">
              <w:rPr>
                <w:rFonts w:ascii="Verdana" w:hAnsi="Verdana"/>
              </w:rPr>
              <w:t xml:space="preserve">. </w:t>
            </w:r>
            <w:proofErr w:type="spellStart"/>
            <w:r w:rsidRPr="00DB5448">
              <w:rPr>
                <w:rFonts w:ascii="Verdana" w:hAnsi="Verdana"/>
              </w:rPr>
              <w:t>руб</w:t>
            </w:r>
            <w:proofErr w:type="spellEnd"/>
          </w:p>
        </w:tc>
      </w:tr>
      <w:tr w:rsidR="00F473D9" w:rsidRPr="00DB5448" w:rsidTr="00452783">
        <w:trPr>
          <w:trHeight w:val="549"/>
        </w:trPr>
        <w:tc>
          <w:tcPr>
            <w:tcW w:w="3794" w:type="dxa"/>
            <w:shd w:val="clear" w:color="auto" w:fill="auto"/>
          </w:tcPr>
          <w:p w:rsidR="00F473D9" w:rsidRPr="00DB5448" w:rsidRDefault="00F473D9" w:rsidP="00452783">
            <w:pPr>
              <w:spacing w:after="0" w:line="240" w:lineRule="auto"/>
              <w:jc w:val="both"/>
              <w:rPr>
                <w:rFonts w:ascii="Verdana" w:hAnsi="Verdana"/>
              </w:rPr>
            </w:pPr>
            <w:r>
              <w:rPr>
                <w:rFonts w:ascii="Verdana" w:hAnsi="Verdana"/>
                <w:b/>
                <w:i/>
              </w:rPr>
              <w:t xml:space="preserve">Капитальный ремонт ФАП </w:t>
            </w:r>
            <w:proofErr w:type="gramStart"/>
            <w:r>
              <w:rPr>
                <w:rFonts w:ascii="Verdana" w:hAnsi="Verdana"/>
                <w:b/>
                <w:i/>
              </w:rPr>
              <w:t>в</w:t>
            </w:r>
            <w:proofErr w:type="gramEnd"/>
            <w:r>
              <w:rPr>
                <w:rFonts w:ascii="Verdana" w:hAnsi="Verdana"/>
                <w:b/>
                <w:i/>
              </w:rPr>
              <w:t xml:space="preserve"> а. </w:t>
            </w:r>
            <w:proofErr w:type="spellStart"/>
            <w:r>
              <w:rPr>
                <w:rFonts w:ascii="Verdana" w:hAnsi="Verdana"/>
                <w:b/>
                <w:i/>
              </w:rPr>
              <w:t>Баралки</w:t>
            </w:r>
            <w:proofErr w:type="spellEnd"/>
          </w:p>
        </w:tc>
        <w:tc>
          <w:tcPr>
            <w:tcW w:w="1984" w:type="dxa"/>
            <w:shd w:val="clear" w:color="auto" w:fill="auto"/>
          </w:tcPr>
          <w:p w:rsidR="00F473D9" w:rsidRPr="00DB5448" w:rsidRDefault="00F473D9" w:rsidP="00F473D9">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Б</w:t>
            </w:r>
            <w:proofErr w:type="gramEnd"/>
            <w:r>
              <w:rPr>
                <w:rFonts w:ascii="Verdana" w:hAnsi="Verdana"/>
              </w:rPr>
              <w:t>аралки</w:t>
            </w:r>
            <w:proofErr w:type="spellEnd"/>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val="restart"/>
            <w:shd w:val="clear" w:color="auto" w:fill="auto"/>
          </w:tcPr>
          <w:p w:rsidR="00F473D9" w:rsidRPr="00DB5448" w:rsidRDefault="00F473D9" w:rsidP="00452783">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452783">
        <w:trPr>
          <w:trHeight w:val="549"/>
        </w:trPr>
        <w:tc>
          <w:tcPr>
            <w:tcW w:w="3794" w:type="dxa"/>
            <w:shd w:val="clear" w:color="auto" w:fill="auto"/>
          </w:tcPr>
          <w:p w:rsidR="00F473D9" w:rsidRDefault="00F473D9" w:rsidP="00F473D9">
            <w:pPr>
              <w:spacing w:after="0" w:line="240" w:lineRule="auto"/>
              <w:jc w:val="both"/>
              <w:rPr>
                <w:rFonts w:ascii="Verdana" w:hAnsi="Verdana"/>
                <w:b/>
                <w:i/>
              </w:rPr>
            </w:pPr>
            <w:r w:rsidRPr="00F473D9">
              <w:rPr>
                <w:rFonts w:ascii="Verdana" w:hAnsi="Verdana"/>
                <w:b/>
                <w:i/>
              </w:rPr>
              <w:t>Капита</w:t>
            </w:r>
            <w:r>
              <w:rPr>
                <w:rFonts w:ascii="Verdana" w:hAnsi="Verdana"/>
                <w:b/>
                <w:i/>
              </w:rPr>
              <w:t xml:space="preserve">льный ремонт ФАП в х. </w:t>
            </w:r>
            <w:proofErr w:type="spellStart"/>
            <w:r>
              <w:rPr>
                <w:rFonts w:ascii="Verdana" w:hAnsi="Verdana"/>
                <w:b/>
                <w:i/>
              </w:rPr>
              <w:t>Дубянский</w:t>
            </w:r>
            <w:proofErr w:type="spellEnd"/>
          </w:p>
        </w:tc>
        <w:tc>
          <w:tcPr>
            <w:tcW w:w="1984" w:type="dxa"/>
            <w:shd w:val="clear" w:color="auto" w:fill="auto"/>
          </w:tcPr>
          <w:p w:rsidR="00F473D9" w:rsidRPr="00DB5448" w:rsidRDefault="00F473D9" w:rsidP="00F473D9">
            <w:pPr>
              <w:spacing w:after="0" w:line="240" w:lineRule="auto"/>
              <w:jc w:val="both"/>
              <w:rPr>
                <w:rFonts w:ascii="Verdana" w:hAnsi="Verdana"/>
              </w:rPr>
            </w:pP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auto"/>
          </w:tcPr>
          <w:p w:rsidR="00F473D9" w:rsidRPr="00F473D9" w:rsidRDefault="00F473D9" w:rsidP="00F473D9">
            <w:pPr>
              <w:spacing w:after="0" w:line="240" w:lineRule="auto"/>
              <w:jc w:val="both"/>
              <w:rPr>
                <w:rFonts w:ascii="Verdana" w:hAnsi="Verdana"/>
                <w:b/>
                <w:i/>
              </w:rPr>
            </w:pPr>
            <w:r w:rsidRPr="00F473D9">
              <w:rPr>
                <w:rFonts w:ascii="Verdana" w:hAnsi="Verdana"/>
                <w:b/>
                <w:i/>
              </w:rPr>
              <w:t xml:space="preserve">Капитальный ремонт ФАП в </w:t>
            </w:r>
            <w:proofErr w:type="gramStart"/>
            <w:r>
              <w:rPr>
                <w:rFonts w:ascii="Verdana" w:hAnsi="Verdana"/>
                <w:b/>
                <w:i/>
              </w:rPr>
              <w:t>с</w:t>
            </w:r>
            <w:proofErr w:type="gramEnd"/>
            <w:r w:rsidRPr="00F473D9">
              <w:rPr>
                <w:rFonts w:ascii="Verdana" w:hAnsi="Verdana"/>
                <w:b/>
                <w:i/>
              </w:rPr>
              <w:t xml:space="preserve">. </w:t>
            </w:r>
            <w:r>
              <w:rPr>
                <w:rFonts w:ascii="Verdana" w:hAnsi="Verdana"/>
                <w:b/>
                <w:i/>
              </w:rPr>
              <w:t>Спарта</w:t>
            </w:r>
          </w:p>
        </w:tc>
        <w:tc>
          <w:tcPr>
            <w:tcW w:w="1984" w:type="dxa"/>
            <w:shd w:val="clear" w:color="auto" w:fill="auto"/>
          </w:tcPr>
          <w:p w:rsidR="00F473D9" w:rsidRPr="00DB5448" w:rsidRDefault="00F473D9" w:rsidP="00F473D9">
            <w:pPr>
              <w:spacing w:after="0" w:line="240" w:lineRule="auto"/>
              <w:jc w:val="both"/>
              <w:rPr>
                <w:rFonts w:ascii="Verdana" w:hAnsi="Verdana"/>
              </w:rPr>
            </w:pP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452783">
            <w:pPr>
              <w:spacing w:after="0" w:line="240" w:lineRule="auto"/>
              <w:jc w:val="center"/>
              <w:rPr>
                <w:rFonts w:ascii="Verdana" w:hAnsi="Verdana"/>
              </w:rPr>
            </w:pPr>
          </w:p>
        </w:tc>
      </w:tr>
    </w:tbl>
    <w:p w:rsidR="00F473D9" w:rsidRDefault="00F473D9" w:rsidP="009A1CB6">
      <w:pPr>
        <w:jc w:val="center"/>
        <w:rPr>
          <w:rFonts w:ascii="Times New Roman" w:hAnsi="Times New Roman" w:cs="Times New Roman"/>
          <w:b/>
          <w:color w:val="0070C0"/>
          <w:sz w:val="28"/>
          <w:szCs w:val="28"/>
          <w:lang w:eastAsia="ru-RU"/>
        </w:rPr>
      </w:pPr>
    </w:p>
    <w:p w:rsidR="00CB5516" w:rsidRDefault="00CB5516" w:rsidP="009A1CB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t>Учреждения культуры</w:t>
      </w:r>
    </w:p>
    <w:p w:rsidR="009A1CB6" w:rsidRPr="009A1CB6" w:rsidRDefault="009A1CB6"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Сфера культуры </w:t>
      </w:r>
      <w:proofErr w:type="spellStart"/>
      <w:r w:rsidRPr="009A1CB6">
        <w:rPr>
          <w:rFonts w:ascii="Times New Roman" w:hAnsi="Times New Roman" w:cs="Times New Roman"/>
          <w:sz w:val="28"/>
          <w:szCs w:val="28"/>
          <w:lang w:eastAsia="ru-RU"/>
        </w:rPr>
        <w:t>Апсуанского</w:t>
      </w:r>
      <w:proofErr w:type="spellEnd"/>
      <w:r w:rsidRPr="009A1CB6">
        <w:rPr>
          <w:rFonts w:ascii="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9A1CB6" w:rsidRDefault="009A1CB6"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В настоящее время сеть учреждений культуры </w:t>
      </w:r>
      <w:proofErr w:type="spellStart"/>
      <w:r w:rsidRPr="009A1CB6">
        <w:rPr>
          <w:rFonts w:ascii="Times New Roman" w:hAnsi="Times New Roman" w:cs="Times New Roman"/>
          <w:sz w:val="28"/>
          <w:szCs w:val="28"/>
          <w:lang w:eastAsia="ru-RU"/>
        </w:rPr>
        <w:t>Апсуанского</w:t>
      </w:r>
      <w:proofErr w:type="spellEnd"/>
      <w:r w:rsidRPr="009A1CB6">
        <w:rPr>
          <w:rFonts w:ascii="Times New Roman" w:hAnsi="Times New Roman" w:cs="Times New Roman"/>
          <w:sz w:val="28"/>
          <w:szCs w:val="28"/>
          <w:lang w:eastAsia="ru-RU"/>
        </w:rPr>
        <w:t xml:space="preserve"> сельского поселения представлена четырьмя сельскими домами культуры и четырьмя библиотеками, расположенными во всех населенных пунктах поселения. Структура сети учреждений культуры вполне соответствует нормативам градостроительного проектирования. </w:t>
      </w:r>
    </w:p>
    <w:p w:rsidR="008436A9" w:rsidRDefault="008436A9" w:rsidP="009A1CB6">
      <w:pPr>
        <w:tabs>
          <w:tab w:val="left" w:pos="8160"/>
          <w:tab w:val="right" w:pos="9615"/>
        </w:tabs>
        <w:spacing w:after="0" w:line="240" w:lineRule="auto"/>
        <w:jc w:val="right"/>
        <w:rPr>
          <w:rFonts w:ascii="Arial" w:eastAsia="Times New Roman" w:hAnsi="Arial" w:cs="Arial"/>
          <w:b/>
          <w:bCs/>
          <w:i/>
          <w:sz w:val="20"/>
          <w:szCs w:val="20"/>
          <w:lang w:eastAsia="ru-RU"/>
        </w:rPr>
      </w:pPr>
    </w:p>
    <w:p w:rsidR="00D71A0A" w:rsidRPr="0086587C" w:rsidRDefault="00D71A0A" w:rsidP="009A1CB6">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6</w:t>
      </w:r>
    </w:p>
    <w:p w:rsidR="00D71A0A" w:rsidRDefault="00D71A0A" w:rsidP="00D71A0A">
      <w:pPr>
        <w:spacing w:after="0" w:line="240" w:lineRule="auto"/>
        <w:jc w:val="center"/>
        <w:rPr>
          <w:rFonts w:ascii="Times New Roman" w:eastAsia="Times New Roman" w:hAnsi="Times New Roman" w:cs="Times New Roman"/>
          <w:b/>
          <w:i/>
          <w:sz w:val="28"/>
          <w:szCs w:val="28"/>
          <w:lang w:eastAsia="ru-RU"/>
        </w:rPr>
      </w:pPr>
      <w:r w:rsidRPr="00D71A0A">
        <w:rPr>
          <w:rFonts w:ascii="Times New Roman" w:eastAsia="Times New Roman" w:hAnsi="Times New Roman" w:cs="Times New Roman"/>
          <w:b/>
          <w:i/>
          <w:sz w:val="28"/>
          <w:szCs w:val="28"/>
          <w:lang w:eastAsia="ru-RU"/>
        </w:rPr>
        <w:t xml:space="preserve">Основные показатели функционирования </w:t>
      </w:r>
      <w:r w:rsidRPr="00D71A0A">
        <w:rPr>
          <w:rFonts w:ascii="Times New Roman" w:eastAsia="Times New Roman" w:hAnsi="Times New Roman" w:cs="Times New Roman"/>
          <w:b/>
          <w:bCs/>
          <w:i/>
          <w:sz w:val="28"/>
          <w:szCs w:val="28"/>
          <w:lang w:eastAsia="ru-RU"/>
        </w:rPr>
        <w:t>учреждений</w:t>
      </w:r>
      <w:r w:rsidRPr="00D71A0A">
        <w:rPr>
          <w:rFonts w:ascii="Times New Roman" w:eastAsia="Times New Roman" w:hAnsi="Times New Roman" w:cs="Times New Roman"/>
          <w:b/>
          <w:i/>
          <w:sz w:val="28"/>
          <w:szCs w:val="28"/>
          <w:lang w:eastAsia="ru-RU"/>
        </w:rPr>
        <w:t xml:space="preserve"> </w:t>
      </w:r>
    </w:p>
    <w:p w:rsidR="00D71A0A" w:rsidRPr="00D71A0A" w:rsidRDefault="00D71A0A" w:rsidP="00D71A0A">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i/>
          <w:sz w:val="28"/>
          <w:szCs w:val="28"/>
          <w:lang w:eastAsia="ru-RU"/>
        </w:rPr>
        <w:t xml:space="preserve">культуры </w:t>
      </w:r>
      <w:proofErr w:type="spellStart"/>
      <w:r w:rsidR="009A1CB6">
        <w:rPr>
          <w:rFonts w:ascii="Times New Roman" w:eastAsia="Times New Roman" w:hAnsi="Times New Roman" w:cs="Times New Roman"/>
          <w:b/>
          <w:i/>
          <w:sz w:val="28"/>
          <w:szCs w:val="28"/>
          <w:lang w:eastAsia="ru-RU"/>
        </w:rPr>
        <w:t>Апсуанского</w:t>
      </w:r>
      <w:proofErr w:type="spellEnd"/>
      <w:r w:rsidRPr="00D71A0A">
        <w:rPr>
          <w:rFonts w:ascii="Times New Roman" w:eastAsia="Times New Roman" w:hAnsi="Times New Roman" w:cs="Times New Roman"/>
          <w:b/>
          <w:i/>
          <w:sz w:val="28"/>
          <w:szCs w:val="28"/>
          <w:lang w:eastAsia="ru-RU"/>
        </w:rPr>
        <w:t xml:space="preserve"> сельского поселения, 201</w:t>
      </w:r>
      <w:r>
        <w:rPr>
          <w:rFonts w:ascii="Times New Roman" w:eastAsia="Times New Roman" w:hAnsi="Times New Roman" w:cs="Times New Roman"/>
          <w:b/>
          <w:i/>
          <w:sz w:val="28"/>
          <w:szCs w:val="28"/>
          <w:lang w:eastAsia="ru-RU"/>
        </w:rPr>
        <w:t>5</w:t>
      </w:r>
      <w:r w:rsidRPr="00D71A0A">
        <w:rPr>
          <w:rFonts w:ascii="Times New Roman" w:eastAsia="Times New Roman" w:hAnsi="Times New Roman" w:cs="Times New Roman"/>
          <w:b/>
          <w:i/>
          <w:sz w:val="28"/>
          <w:szCs w:val="28"/>
          <w:lang w:eastAsia="ru-RU"/>
        </w:rPr>
        <w:t xml:space="preserve"> год</w:t>
      </w:r>
    </w:p>
    <w:tbl>
      <w:tblPr>
        <w:tblW w:w="5000" w:type="pct"/>
        <w:tblLook w:val="0000"/>
      </w:tblPr>
      <w:tblGrid>
        <w:gridCol w:w="570"/>
        <w:gridCol w:w="2218"/>
        <w:gridCol w:w="2432"/>
        <w:gridCol w:w="2376"/>
        <w:gridCol w:w="2117"/>
      </w:tblGrid>
      <w:tr w:rsidR="009A1CB6" w:rsidRPr="009A1CB6" w:rsidTr="00452783">
        <w:trPr>
          <w:trHeight w:val="230"/>
          <w:tblHeader/>
        </w:trPr>
        <w:tc>
          <w:tcPr>
            <w:tcW w:w="293"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9A1CB6" w:rsidRPr="009A1CB6" w:rsidRDefault="009A1CB6" w:rsidP="009A1CB6">
            <w:pPr>
              <w:spacing w:after="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 xml:space="preserve">№ </w:t>
            </w:r>
            <w:proofErr w:type="spellStart"/>
            <w:proofErr w:type="gramStart"/>
            <w:r w:rsidRPr="009A1CB6">
              <w:rPr>
                <w:rFonts w:ascii="Arial" w:eastAsia="Times New Roman" w:hAnsi="Arial" w:cs="Arial"/>
                <w:b/>
                <w:sz w:val="20"/>
                <w:szCs w:val="20"/>
                <w:lang w:eastAsia="ru-RU"/>
              </w:rPr>
              <w:t>п</w:t>
            </w:r>
            <w:proofErr w:type="spellEnd"/>
            <w:proofErr w:type="gramEnd"/>
            <w:r w:rsidRPr="009A1CB6">
              <w:rPr>
                <w:rFonts w:ascii="Arial" w:eastAsia="Times New Roman" w:hAnsi="Arial" w:cs="Arial"/>
                <w:b/>
                <w:sz w:val="20"/>
                <w:szCs w:val="20"/>
                <w:lang w:eastAsia="ru-RU"/>
              </w:rPr>
              <w:t>/</w:t>
            </w:r>
            <w:proofErr w:type="spellStart"/>
            <w:r w:rsidRPr="009A1CB6">
              <w:rPr>
                <w:rFonts w:ascii="Arial" w:eastAsia="Times New Roman" w:hAnsi="Arial" w:cs="Arial"/>
                <w:b/>
                <w:sz w:val="20"/>
                <w:szCs w:val="20"/>
                <w:lang w:eastAsia="ru-RU"/>
              </w:rPr>
              <w:t>п</w:t>
            </w:r>
            <w:proofErr w:type="spellEnd"/>
          </w:p>
        </w:tc>
        <w:tc>
          <w:tcPr>
            <w:tcW w:w="1142"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9A1CB6" w:rsidRPr="009A1CB6" w:rsidRDefault="009A1CB6" w:rsidP="009A1CB6">
            <w:pPr>
              <w:spacing w:after="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 xml:space="preserve">Наименование, местоположение </w:t>
            </w:r>
          </w:p>
        </w:tc>
        <w:tc>
          <w:tcPr>
            <w:tcW w:w="1252"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9A1CB6" w:rsidRPr="009A1CB6" w:rsidRDefault="009A1CB6" w:rsidP="009A1CB6">
            <w:pPr>
              <w:spacing w:after="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Расположение</w:t>
            </w:r>
          </w:p>
        </w:tc>
        <w:tc>
          <w:tcPr>
            <w:tcW w:w="1223"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9A1CB6" w:rsidRPr="009A1CB6" w:rsidRDefault="009A1CB6" w:rsidP="009A1CB6">
            <w:pPr>
              <w:spacing w:after="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Вместимость (зрительских мест/ ед. хранения)</w:t>
            </w:r>
          </w:p>
        </w:tc>
        <w:tc>
          <w:tcPr>
            <w:tcW w:w="1090" w:type="pct"/>
            <w:vMerge w:val="restart"/>
            <w:tcBorders>
              <w:top w:val="single" w:sz="12" w:space="0" w:color="auto"/>
              <w:left w:val="single" w:sz="12" w:space="0" w:color="auto"/>
              <w:right w:val="single" w:sz="12" w:space="0" w:color="auto"/>
            </w:tcBorders>
            <w:shd w:val="clear" w:color="auto" w:fill="C0C0C0"/>
            <w:vAlign w:val="center"/>
          </w:tcPr>
          <w:p w:rsidR="009A1CB6" w:rsidRPr="009A1CB6" w:rsidRDefault="009A1CB6" w:rsidP="009A1CB6">
            <w:pPr>
              <w:spacing w:after="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Износ фондов зданий и сооружений, %</w:t>
            </w:r>
          </w:p>
        </w:tc>
      </w:tr>
      <w:tr w:rsidR="009A1CB6" w:rsidRPr="009A1CB6" w:rsidTr="00452783">
        <w:trPr>
          <w:cantSplit/>
          <w:trHeight w:val="751"/>
          <w:tblHeader/>
        </w:trPr>
        <w:tc>
          <w:tcPr>
            <w:tcW w:w="293" w:type="pct"/>
            <w:vMerge/>
            <w:tcBorders>
              <w:top w:val="single" w:sz="12" w:space="0" w:color="auto"/>
              <w:left w:val="single" w:sz="12" w:space="0" w:color="auto"/>
              <w:bottom w:val="single" w:sz="12" w:space="0" w:color="auto"/>
              <w:right w:val="single" w:sz="12" w:space="0" w:color="auto"/>
            </w:tcBorders>
            <w:vAlign w:val="center"/>
          </w:tcPr>
          <w:p w:rsidR="009A1CB6" w:rsidRPr="009A1CB6" w:rsidRDefault="009A1CB6" w:rsidP="009A1CB6">
            <w:pPr>
              <w:spacing w:after="0" w:line="240" w:lineRule="auto"/>
              <w:rPr>
                <w:rFonts w:ascii="Arial" w:eastAsia="Times New Roman" w:hAnsi="Arial" w:cs="Arial"/>
                <w:sz w:val="20"/>
                <w:szCs w:val="20"/>
                <w:lang w:eastAsia="ru-RU"/>
              </w:rPr>
            </w:pPr>
          </w:p>
        </w:tc>
        <w:tc>
          <w:tcPr>
            <w:tcW w:w="1142" w:type="pct"/>
            <w:vMerge/>
            <w:tcBorders>
              <w:top w:val="single" w:sz="12" w:space="0" w:color="auto"/>
              <w:left w:val="single" w:sz="12" w:space="0" w:color="auto"/>
              <w:bottom w:val="single" w:sz="12" w:space="0" w:color="auto"/>
              <w:right w:val="single" w:sz="12" w:space="0" w:color="auto"/>
            </w:tcBorders>
            <w:vAlign w:val="center"/>
          </w:tcPr>
          <w:p w:rsidR="009A1CB6" w:rsidRPr="009A1CB6" w:rsidRDefault="009A1CB6" w:rsidP="009A1CB6">
            <w:pPr>
              <w:spacing w:after="0" w:line="240" w:lineRule="auto"/>
              <w:rPr>
                <w:rFonts w:ascii="Arial" w:eastAsia="Times New Roman" w:hAnsi="Arial" w:cs="Arial"/>
                <w:sz w:val="20"/>
                <w:szCs w:val="20"/>
                <w:lang w:eastAsia="ru-RU"/>
              </w:rPr>
            </w:pPr>
          </w:p>
        </w:tc>
        <w:tc>
          <w:tcPr>
            <w:tcW w:w="1252" w:type="pct"/>
            <w:vMerge/>
            <w:tcBorders>
              <w:top w:val="single" w:sz="12" w:space="0" w:color="auto"/>
              <w:left w:val="single" w:sz="12" w:space="0" w:color="auto"/>
              <w:bottom w:val="single" w:sz="12" w:space="0" w:color="auto"/>
              <w:right w:val="single" w:sz="12" w:space="0" w:color="auto"/>
            </w:tcBorders>
          </w:tcPr>
          <w:p w:rsidR="009A1CB6" w:rsidRPr="009A1CB6" w:rsidRDefault="009A1CB6" w:rsidP="009A1CB6">
            <w:pPr>
              <w:spacing w:after="0" w:line="240" w:lineRule="auto"/>
              <w:rPr>
                <w:rFonts w:ascii="Arial" w:eastAsia="Times New Roman" w:hAnsi="Arial" w:cs="Arial"/>
                <w:sz w:val="20"/>
                <w:szCs w:val="20"/>
                <w:lang w:eastAsia="ru-RU"/>
              </w:rPr>
            </w:pPr>
          </w:p>
        </w:tc>
        <w:tc>
          <w:tcPr>
            <w:tcW w:w="1223" w:type="pct"/>
            <w:vMerge/>
            <w:tcBorders>
              <w:top w:val="single" w:sz="12" w:space="0" w:color="auto"/>
              <w:left w:val="single" w:sz="12" w:space="0" w:color="auto"/>
              <w:bottom w:val="single" w:sz="12" w:space="0" w:color="auto"/>
              <w:right w:val="single" w:sz="12" w:space="0" w:color="auto"/>
            </w:tcBorders>
            <w:vAlign w:val="center"/>
          </w:tcPr>
          <w:p w:rsidR="009A1CB6" w:rsidRPr="009A1CB6" w:rsidRDefault="009A1CB6" w:rsidP="009A1CB6">
            <w:pPr>
              <w:spacing w:after="0" w:line="240" w:lineRule="auto"/>
              <w:rPr>
                <w:rFonts w:ascii="Arial" w:eastAsia="Times New Roman" w:hAnsi="Arial" w:cs="Arial"/>
                <w:sz w:val="20"/>
                <w:szCs w:val="20"/>
                <w:lang w:eastAsia="ru-RU"/>
              </w:rPr>
            </w:pPr>
          </w:p>
        </w:tc>
        <w:tc>
          <w:tcPr>
            <w:tcW w:w="1090" w:type="pct"/>
            <w:vMerge/>
            <w:tcBorders>
              <w:left w:val="single" w:sz="12" w:space="0" w:color="auto"/>
              <w:bottom w:val="single" w:sz="12" w:space="0" w:color="auto"/>
              <w:right w:val="single" w:sz="12" w:space="0" w:color="auto"/>
            </w:tcBorders>
          </w:tcPr>
          <w:p w:rsidR="009A1CB6" w:rsidRPr="009A1CB6" w:rsidRDefault="009A1CB6" w:rsidP="009A1CB6">
            <w:pPr>
              <w:spacing w:after="0" w:line="240" w:lineRule="auto"/>
              <w:rPr>
                <w:rFonts w:ascii="Arial" w:eastAsia="Times New Roman" w:hAnsi="Arial" w:cs="Arial"/>
                <w:sz w:val="20"/>
                <w:szCs w:val="20"/>
                <w:lang w:eastAsia="ru-RU"/>
              </w:rPr>
            </w:pPr>
          </w:p>
        </w:tc>
      </w:tr>
      <w:tr w:rsidR="009A1CB6" w:rsidRPr="009A1CB6" w:rsidTr="00452783">
        <w:trPr>
          <w:trHeight w:val="20"/>
        </w:trPr>
        <w:tc>
          <w:tcPr>
            <w:tcW w:w="293" w:type="pct"/>
            <w:tcBorders>
              <w:top w:val="single" w:sz="12"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w:t>
            </w:r>
          </w:p>
        </w:tc>
        <w:tc>
          <w:tcPr>
            <w:tcW w:w="1142" w:type="pct"/>
            <w:tcBorders>
              <w:top w:val="single" w:sz="12"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 xml:space="preserve">СДК, а. </w:t>
            </w:r>
            <w:proofErr w:type="spellStart"/>
            <w:r w:rsidRPr="009A1CB6">
              <w:rPr>
                <w:rFonts w:ascii="Arial" w:eastAsia="Times New Roman" w:hAnsi="Arial" w:cs="Arial"/>
                <w:sz w:val="20"/>
                <w:szCs w:val="20"/>
                <w:lang w:eastAsia="ru-RU"/>
              </w:rPr>
              <w:t>Апсуа</w:t>
            </w:r>
            <w:proofErr w:type="spellEnd"/>
          </w:p>
        </w:tc>
        <w:tc>
          <w:tcPr>
            <w:tcW w:w="1252" w:type="pct"/>
            <w:tcBorders>
              <w:top w:val="single" w:sz="12" w:space="0" w:color="auto"/>
              <w:left w:val="nil"/>
              <w:bottom w:val="single" w:sz="4" w:space="0" w:color="auto"/>
              <w:right w:val="single" w:sz="4" w:space="0" w:color="auto"/>
            </w:tcBorders>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Отдельно стоящее приспособленное здание</w:t>
            </w:r>
          </w:p>
        </w:tc>
        <w:tc>
          <w:tcPr>
            <w:tcW w:w="1223" w:type="pct"/>
            <w:tcBorders>
              <w:top w:val="single" w:sz="12"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250</w:t>
            </w:r>
          </w:p>
        </w:tc>
        <w:tc>
          <w:tcPr>
            <w:tcW w:w="1090" w:type="pct"/>
            <w:tcBorders>
              <w:top w:val="single" w:sz="12"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r>
      <w:tr w:rsidR="009A1CB6" w:rsidRPr="009A1CB6" w:rsidTr="00452783">
        <w:trPr>
          <w:trHeight w:val="20"/>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2.</w:t>
            </w:r>
          </w:p>
        </w:tc>
        <w:tc>
          <w:tcPr>
            <w:tcW w:w="1142" w:type="pct"/>
            <w:tcBorders>
              <w:top w:val="single" w:sz="4"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 xml:space="preserve">СДК, а. </w:t>
            </w:r>
            <w:proofErr w:type="spellStart"/>
            <w:r w:rsidRPr="009A1CB6">
              <w:rPr>
                <w:rFonts w:ascii="Arial" w:eastAsia="Times New Roman" w:hAnsi="Arial" w:cs="Arial"/>
                <w:sz w:val="20"/>
                <w:szCs w:val="20"/>
                <w:lang w:eastAsia="ru-RU"/>
              </w:rPr>
              <w:t>Баралки</w:t>
            </w:r>
            <w:proofErr w:type="spellEnd"/>
          </w:p>
        </w:tc>
        <w:tc>
          <w:tcPr>
            <w:tcW w:w="1252" w:type="pct"/>
            <w:tcBorders>
              <w:top w:val="single" w:sz="4" w:space="0" w:color="auto"/>
              <w:left w:val="nil"/>
              <w:bottom w:val="single" w:sz="4" w:space="0" w:color="auto"/>
              <w:right w:val="single" w:sz="4" w:space="0" w:color="auto"/>
            </w:tcBorders>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 xml:space="preserve">Отдельно стоящее </w:t>
            </w:r>
            <w:r w:rsidRPr="009A1CB6">
              <w:rPr>
                <w:rFonts w:ascii="Arial" w:eastAsia="Times New Roman" w:hAnsi="Arial" w:cs="Arial"/>
                <w:sz w:val="20"/>
                <w:szCs w:val="20"/>
                <w:lang w:eastAsia="ru-RU"/>
              </w:rPr>
              <w:lastRenderedPageBreak/>
              <w:t>приспособленное здание</w:t>
            </w:r>
          </w:p>
        </w:tc>
        <w:tc>
          <w:tcPr>
            <w:tcW w:w="122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lastRenderedPageBreak/>
              <w:t>150</w:t>
            </w:r>
          </w:p>
        </w:tc>
        <w:tc>
          <w:tcPr>
            <w:tcW w:w="1090" w:type="pct"/>
            <w:tcBorders>
              <w:top w:val="single" w:sz="4"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r>
      <w:tr w:rsidR="009A1CB6" w:rsidRPr="009A1CB6" w:rsidTr="00452783">
        <w:trPr>
          <w:trHeight w:val="20"/>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lastRenderedPageBreak/>
              <w:t>3.</w:t>
            </w:r>
          </w:p>
        </w:tc>
        <w:tc>
          <w:tcPr>
            <w:tcW w:w="1142" w:type="pct"/>
            <w:tcBorders>
              <w:top w:val="single" w:sz="4"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 xml:space="preserve">СДК, х. </w:t>
            </w:r>
            <w:proofErr w:type="spellStart"/>
            <w:r w:rsidRPr="009A1CB6">
              <w:rPr>
                <w:rFonts w:ascii="Arial" w:eastAsia="Times New Roman" w:hAnsi="Arial" w:cs="Arial"/>
                <w:sz w:val="20"/>
                <w:szCs w:val="20"/>
                <w:lang w:eastAsia="ru-RU"/>
              </w:rPr>
              <w:t>Дубянский</w:t>
            </w:r>
            <w:proofErr w:type="spellEnd"/>
          </w:p>
        </w:tc>
        <w:tc>
          <w:tcPr>
            <w:tcW w:w="1252" w:type="pct"/>
            <w:tcBorders>
              <w:top w:val="single" w:sz="4" w:space="0" w:color="auto"/>
              <w:left w:val="nil"/>
              <w:bottom w:val="single" w:sz="4" w:space="0" w:color="auto"/>
              <w:right w:val="single" w:sz="4" w:space="0" w:color="auto"/>
            </w:tcBorders>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Отдельно стоящее приспособленное здание</w:t>
            </w:r>
          </w:p>
        </w:tc>
        <w:tc>
          <w:tcPr>
            <w:tcW w:w="122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c>
          <w:tcPr>
            <w:tcW w:w="1090" w:type="pct"/>
            <w:tcBorders>
              <w:top w:val="single" w:sz="4"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аварийное</w:t>
            </w:r>
          </w:p>
        </w:tc>
      </w:tr>
      <w:tr w:rsidR="009A1CB6" w:rsidRPr="009A1CB6" w:rsidTr="00452783">
        <w:trPr>
          <w:trHeight w:val="20"/>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4.</w:t>
            </w:r>
          </w:p>
        </w:tc>
        <w:tc>
          <w:tcPr>
            <w:tcW w:w="1142" w:type="pct"/>
            <w:tcBorders>
              <w:top w:val="single" w:sz="4"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 xml:space="preserve">СДК, </w:t>
            </w:r>
            <w:proofErr w:type="gramStart"/>
            <w:r w:rsidRPr="009A1CB6">
              <w:rPr>
                <w:rFonts w:ascii="Arial" w:eastAsia="Times New Roman" w:hAnsi="Arial" w:cs="Arial"/>
                <w:sz w:val="20"/>
                <w:szCs w:val="20"/>
                <w:lang w:eastAsia="ru-RU"/>
              </w:rPr>
              <w:t>с</w:t>
            </w:r>
            <w:proofErr w:type="gramEnd"/>
            <w:r w:rsidRPr="009A1CB6">
              <w:rPr>
                <w:rFonts w:ascii="Arial" w:eastAsia="Times New Roman" w:hAnsi="Arial" w:cs="Arial"/>
                <w:sz w:val="20"/>
                <w:szCs w:val="20"/>
                <w:lang w:eastAsia="ru-RU"/>
              </w:rPr>
              <w:t>. Спарта</w:t>
            </w:r>
          </w:p>
        </w:tc>
        <w:tc>
          <w:tcPr>
            <w:tcW w:w="1252" w:type="pct"/>
            <w:tcBorders>
              <w:top w:val="single" w:sz="4" w:space="0" w:color="auto"/>
              <w:left w:val="nil"/>
              <w:bottom w:val="single" w:sz="4" w:space="0" w:color="auto"/>
              <w:right w:val="single" w:sz="4" w:space="0" w:color="auto"/>
            </w:tcBorders>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Отдельно стоящее приспособленное здание</w:t>
            </w:r>
          </w:p>
        </w:tc>
        <w:tc>
          <w:tcPr>
            <w:tcW w:w="122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230</w:t>
            </w:r>
          </w:p>
        </w:tc>
        <w:tc>
          <w:tcPr>
            <w:tcW w:w="1090" w:type="pct"/>
            <w:tcBorders>
              <w:top w:val="single" w:sz="4"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r>
      <w:tr w:rsidR="009A1CB6" w:rsidRPr="009A1CB6" w:rsidTr="00452783">
        <w:trPr>
          <w:trHeight w:val="20"/>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5.</w:t>
            </w:r>
          </w:p>
        </w:tc>
        <w:tc>
          <w:tcPr>
            <w:tcW w:w="1142" w:type="pct"/>
            <w:tcBorders>
              <w:top w:val="single" w:sz="4"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 xml:space="preserve">Сельская библиотека, а. </w:t>
            </w:r>
            <w:proofErr w:type="spellStart"/>
            <w:r w:rsidRPr="009A1CB6">
              <w:rPr>
                <w:rFonts w:ascii="Arial" w:eastAsia="Times New Roman" w:hAnsi="Arial" w:cs="Arial"/>
                <w:sz w:val="20"/>
                <w:szCs w:val="20"/>
                <w:lang w:eastAsia="ru-RU"/>
              </w:rPr>
              <w:t>Апсуа</w:t>
            </w:r>
            <w:proofErr w:type="spellEnd"/>
          </w:p>
        </w:tc>
        <w:tc>
          <w:tcPr>
            <w:tcW w:w="1252" w:type="pct"/>
            <w:tcBorders>
              <w:top w:val="single" w:sz="4" w:space="0" w:color="auto"/>
              <w:left w:val="nil"/>
              <w:bottom w:val="single" w:sz="4" w:space="0" w:color="auto"/>
              <w:right w:val="single" w:sz="4" w:space="0" w:color="auto"/>
            </w:tcBorders>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В СМО</w:t>
            </w:r>
          </w:p>
        </w:tc>
        <w:tc>
          <w:tcPr>
            <w:tcW w:w="122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17000</w:t>
            </w:r>
          </w:p>
        </w:tc>
        <w:tc>
          <w:tcPr>
            <w:tcW w:w="1090" w:type="pct"/>
            <w:tcBorders>
              <w:top w:val="single" w:sz="4"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r>
      <w:tr w:rsidR="009A1CB6" w:rsidRPr="009A1CB6" w:rsidTr="00452783">
        <w:trPr>
          <w:trHeight w:val="20"/>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6.</w:t>
            </w:r>
          </w:p>
        </w:tc>
        <w:tc>
          <w:tcPr>
            <w:tcW w:w="1142" w:type="pct"/>
            <w:tcBorders>
              <w:top w:val="single" w:sz="4"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Сельская библиотека, а. </w:t>
            </w:r>
            <w:proofErr w:type="spellStart"/>
            <w:r w:rsidRPr="009A1CB6">
              <w:rPr>
                <w:rFonts w:ascii="Arial" w:eastAsia="Times New Roman" w:hAnsi="Arial" w:cs="Arial"/>
                <w:sz w:val="20"/>
                <w:szCs w:val="20"/>
                <w:lang w:eastAsia="ru-RU"/>
              </w:rPr>
              <w:t>Баралки</w:t>
            </w:r>
            <w:proofErr w:type="spellEnd"/>
          </w:p>
        </w:tc>
        <w:tc>
          <w:tcPr>
            <w:tcW w:w="1252" w:type="pct"/>
            <w:tcBorders>
              <w:top w:val="single" w:sz="4" w:space="0" w:color="auto"/>
              <w:left w:val="nil"/>
              <w:bottom w:val="single" w:sz="4" w:space="0" w:color="auto"/>
              <w:right w:val="single" w:sz="4" w:space="0" w:color="auto"/>
            </w:tcBorders>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В СДК</w:t>
            </w:r>
          </w:p>
        </w:tc>
        <w:tc>
          <w:tcPr>
            <w:tcW w:w="122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3964</w:t>
            </w:r>
          </w:p>
        </w:tc>
        <w:tc>
          <w:tcPr>
            <w:tcW w:w="1090" w:type="pct"/>
            <w:tcBorders>
              <w:top w:val="single" w:sz="4"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r>
      <w:tr w:rsidR="009A1CB6" w:rsidRPr="009A1CB6" w:rsidTr="00452783">
        <w:trPr>
          <w:trHeight w:val="20"/>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7.</w:t>
            </w:r>
          </w:p>
        </w:tc>
        <w:tc>
          <w:tcPr>
            <w:tcW w:w="1142" w:type="pct"/>
            <w:tcBorders>
              <w:top w:val="single" w:sz="4"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Сельская библиотека, х.</w:t>
            </w:r>
            <w:r w:rsidRPr="009A1CB6">
              <w:rPr>
                <w:rFonts w:ascii="Arial" w:eastAsia="Times New Roman" w:hAnsi="Arial" w:cs="Arial"/>
                <w:sz w:val="20"/>
                <w:szCs w:val="20"/>
                <w:lang w:val="en-US" w:eastAsia="ru-RU"/>
              </w:rPr>
              <w:t> </w:t>
            </w:r>
            <w:proofErr w:type="spellStart"/>
            <w:r w:rsidRPr="009A1CB6">
              <w:rPr>
                <w:rFonts w:ascii="Arial" w:eastAsia="Times New Roman" w:hAnsi="Arial" w:cs="Arial"/>
                <w:sz w:val="20"/>
                <w:szCs w:val="20"/>
                <w:lang w:eastAsia="ru-RU"/>
              </w:rPr>
              <w:t>Дубянский</w:t>
            </w:r>
            <w:proofErr w:type="spellEnd"/>
          </w:p>
        </w:tc>
        <w:tc>
          <w:tcPr>
            <w:tcW w:w="1252" w:type="pct"/>
            <w:tcBorders>
              <w:top w:val="single" w:sz="4" w:space="0" w:color="auto"/>
              <w:left w:val="nil"/>
              <w:bottom w:val="single" w:sz="4" w:space="0" w:color="auto"/>
              <w:right w:val="single" w:sz="4" w:space="0" w:color="auto"/>
            </w:tcBorders>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В СОШ</w:t>
            </w:r>
          </w:p>
        </w:tc>
        <w:tc>
          <w:tcPr>
            <w:tcW w:w="122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3155</w:t>
            </w:r>
          </w:p>
        </w:tc>
        <w:tc>
          <w:tcPr>
            <w:tcW w:w="1090" w:type="pct"/>
            <w:tcBorders>
              <w:top w:val="single" w:sz="4"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r>
      <w:tr w:rsidR="009A1CB6" w:rsidRPr="009A1CB6" w:rsidTr="00452783">
        <w:trPr>
          <w:trHeight w:val="20"/>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8.</w:t>
            </w:r>
          </w:p>
        </w:tc>
        <w:tc>
          <w:tcPr>
            <w:tcW w:w="1142" w:type="pct"/>
            <w:tcBorders>
              <w:top w:val="single" w:sz="4" w:space="0" w:color="auto"/>
              <w:left w:val="nil"/>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rPr>
                <w:rFonts w:ascii="Arial" w:eastAsia="Times New Roman" w:hAnsi="Arial" w:cs="Arial"/>
                <w:sz w:val="20"/>
                <w:szCs w:val="20"/>
                <w:lang w:eastAsia="ru-RU"/>
              </w:rPr>
            </w:pPr>
            <w:r w:rsidRPr="009A1CB6">
              <w:rPr>
                <w:rFonts w:ascii="Arial" w:eastAsia="Times New Roman" w:hAnsi="Arial" w:cs="Arial"/>
                <w:sz w:val="20"/>
                <w:szCs w:val="20"/>
                <w:lang w:eastAsia="ru-RU"/>
              </w:rPr>
              <w:t>Сельская библиотека, с</w:t>
            </w:r>
            <w:proofErr w:type="gramStart"/>
            <w:r w:rsidRPr="009A1CB6">
              <w:rPr>
                <w:rFonts w:ascii="Arial" w:eastAsia="Times New Roman" w:hAnsi="Arial" w:cs="Arial"/>
                <w:sz w:val="20"/>
                <w:szCs w:val="20"/>
                <w:lang w:eastAsia="ru-RU"/>
              </w:rPr>
              <w:t>.С</w:t>
            </w:r>
            <w:proofErr w:type="gramEnd"/>
            <w:r w:rsidRPr="009A1CB6">
              <w:rPr>
                <w:rFonts w:ascii="Arial" w:eastAsia="Times New Roman" w:hAnsi="Arial" w:cs="Arial"/>
                <w:sz w:val="20"/>
                <w:szCs w:val="20"/>
                <w:lang w:eastAsia="ru-RU"/>
              </w:rPr>
              <w:t>парта</w:t>
            </w:r>
          </w:p>
        </w:tc>
        <w:tc>
          <w:tcPr>
            <w:tcW w:w="1252" w:type="pct"/>
            <w:tcBorders>
              <w:top w:val="single" w:sz="4" w:space="0" w:color="auto"/>
              <w:left w:val="nil"/>
              <w:bottom w:val="single" w:sz="4" w:space="0" w:color="auto"/>
              <w:right w:val="single" w:sz="4" w:space="0" w:color="auto"/>
            </w:tcBorders>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В СДК</w:t>
            </w:r>
          </w:p>
        </w:tc>
        <w:tc>
          <w:tcPr>
            <w:tcW w:w="1223" w:type="pct"/>
            <w:tcBorders>
              <w:top w:val="single" w:sz="4" w:space="0" w:color="auto"/>
              <w:left w:val="single" w:sz="4" w:space="0" w:color="auto"/>
              <w:bottom w:val="single" w:sz="4" w:space="0" w:color="auto"/>
              <w:right w:val="single" w:sz="4" w:space="0" w:color="auto"/>
            </w:tcBorders>
            <w:shd w:val="clear" w:color="auto" w:fill="auto"/>
            <w:vAlign w:val="center"/>
          </w:tcPr>
          <w:p w:rsidR="009A1CB6" w:rsidRPr="009A1CB6" w:rsidRDefault="009A1CB6" w:rsidP="009A1CB6">
            <w:pPr>
              <w:spacing w:before="60" w:after="6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9709</w:t>
            </w:r>
          </w:p>
        </w:tc>
        <w:tc>
          <w:tcPr>
            <w:tcW w:w="1090" w:type="pct"/>
            <w:tcBorders>
              <w:top w:val="single" w:sz="4" w:space="0" w:color="auto"/>
              <w:left w:val="single" w:sz="4" w:space="0" w:color="auto"/>
              <w:bottom w:val="single" w:sz="4" w:space="0" w:color="auto"/>
              <w:right w:val="single" w:sz="4" w:space="0" w:color="auto"/>
            </w:tcBorders>
            <w:vAlign w:val="center"/>
          </w:tcPr>
          <w:p w:rsidR="009A1CB6" w:rsidRPr="009A1CB6" w:rsidRDefault="009A1CB6" w:rsidP="009A1CB6">
            <w:pPr>
              <w:spacing w:after="0" w:line="240" w:lineRule="auto"/>
              <w:jc w:val="center"/>
              <w:rPr>
                <w:rFonts w:ascii="Arial" w:eastAsia="Times New Roman" w:hAnsi="Arial" w:cs="Arial"/>
                <w:sz w:val="20"/>
                <w:szCs w:val="20"/>
                <w:lang w:eastAsia="ru-RU"/>
              </w:rPr>
            </w:pPr>
            <w:r w:rsidRPr="009A1CB6">
              <w:rPr>
                <w:rFonts w:ascii="Arial" w:eastAsia="Times New Roman" w:hAnsi="Arial" w:cs="Arial"/>
                <w:sz w:val="20"/>
                <w:szCs w:val="20"/>
                <w:lang w:eastAsia="ru-RU"/>
              </w:rPr>
              <w:t>100</w:t>
            </w:r>
          </w:p>
        </w:tc>
      </w:tr>
    </w:tbl>
    <w:p w:rsidR="00490CA0" w:rsidRDefault="00490CA0" w:rsidP="000D31CF">
      <w:pPr>
        <w:rPr>
          <w:lang w:eastAsia="ru-RU"/>
        </w:rPr>
      </w:pPr>
    </w:p>
    <w:p w:rsidR="009A1CB6" w:rsidRDefault="009A1CB6" w:rsidP="00A169CD">
      <w:pPr>
        <w:spacing w:after="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Острейшей проблемой, усугубляющей с каждым годом ситуацию в сфере культуры, является недостаток кадров. Многие работники культуры (в т.ч. руководители) достигли пенсионного возраста. Уровень заработной платы и условия труда в библиотеках и </w:t>
      </w:r>
      <w:proofErr w:type="spellStart"/>
      <w:r w:rsidRPr="009A1CB6">
        <w:rPr>
          <w:rFonts w:ascii="Times New Roman" w:eastAsia="Times New Roman" w:hAnsi="Times New Roman" w:cs="Times New Roman"/>
          <w:sz w:val="28"/>
          <w:szCs w:val="28"/>
          <w:lang w:eastAsia="ru-RU"/>
        </w:rPr>
        <w:t>культурно-досуговых</w:t>
      </w:r>
      <w:proofErr w:type="spellEnd"/>
      <w:r w:rsidRPr="009A1CB6">
        <w:rPr>
          <w:rFonts w:ascii="Times New Roman" w:eastAsia="Times New Roman" w:hAnsi="Times New Roman" w:cs="Times New Roman"/>
          <w:sz w:val="28"/>
          <w:szCs w:val="28"/>
          <w:lang w:eastAsia="ru-RU"/>
        </w:rPr>
        <w:t xml:space="preserve"> учреждениях </w:t>
      </w:r>
      <w:proofErr w:type="spellStart"/>
      <w:r w:rsidRPr="009A1CB6">
        <w:rPr>
          <w:rFonts w:ascii="Times New Roman" w:eastAsia="Times New Roman" w:hAnsi="Times New Roman" w:cs="Times New Roman"/>
          <w:sz w:val="28"/>
          <w:szCs w:val="28"/>
          <w:lang w:eastAsia="ru-RU"/>
        </w:rPr>
        <w:t>Апсуанского</w:t>
      </w:r>
      <w:proofErr w:type="spellEnd"/>
      <w:r w:rsidRPr="009A1CB6">
        <w:rPr>
          <w:rFonts w:ascii="Times New Roman" w:eastAsia="Times New Roman" w:hAnsi="Times New Roman" w:cs="Times New Roman"/>
          <w:sz w:val="28"/>
          <w:szCs w:val="28"/>
          <w:lang w:eastAsia="ru-RU"/>
        </w:rPr>
        <w:t xml:space="preserve"> сельского поселения не способствуют привлечению для работы в них молодых творческих людей.</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Решение проблем в области культуры в силу действующего законодательства решается исключительно силами органов местного самоуправления, поэтому</w:t>
      </w:r>
      <w:r>
        <w:rPr>
          <w:rFonts w:ascii="Times New Roman" w:eastAsia="Times New Roman" w:hAnsi="Times New Roman" w:cs="Times New Roman"/>
          <w:sz w:val="28"/>
          <w:szCs w:val="28"/>
          <w:lang w:eastAsia="ru-RU"/>
        </w:rPr>
        <w:t xml:space="preserve"> </w:t>
      </w:r>
      <w:r w:rsidRPr="00A169CD">
        <w:rPr>
          <w:rFonts w:ascii="Times New Roman" w:eastAsia="Times New Roman" w:hAnsi="Times New Roman" w:cs="Times New Roman"/>
          <w:sz w:val="28"/>
          <w:szCs w:val="28"/>
          <w:lang w:eastAsia="ru-RU"/>
        </w:rPr>
        <w:t>орган местного самоуправления становится полностью ответственным за сохранение (в настоящее время – это первоочередная задача) существующей системы муниципальных учреждений культуры.</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lastRenderedPageBreak/>
        <w:t xml:space="preserve">В настоящее время все учреждения культуры в населенных пунктах </w:t>
      </w:r>
      <w:proofErr w:type="spellStart"/>
      <w:r w:rsidRPr="009A1CB6">
        <w:rPr>
          <w:rFonts w:ascii="Times New Roman" w:eastAsia="Times New Roman" w:hAnsi="Times New Roman" w:cs="Times New Roman"/>
          <w:sz w:val="28"/>
          <w:szCs w:val="28"/>
          <w:lang w:eastAsia="ru-RU"/>
        </w:rPr>
        <w:t>Адыге-Хабльского</w:t>
      </w:r>
      <w:proofErr w:type="spellEnd"/>
      <w:r w:rsidRPr="009A1CB6">
        <w:rPr>
          <w:rFonts w:ascii="Times New Roman" w:eastAsia="Times New Roman" w:hAnsi="Times New Roman" w:cs="Times New Roman"/>
          <w:sz w:val="28"/>
          <w:szCs w:val="28"/>
          <w:lang w:eastAsia="ru-RU"/>
        </w:rPr>
        <w:t xml:space="preserve"> района испытывают большую потребность практически во всех технических средствах: </w:t>
      </w:r>
      <w:proofErr w:type="spellStart"/>
      <w:r w:rsidRPr="009A1CB6">
        <w:rPr>
          <w:rFonts w:ascii="Times New Roman" w:eastAsia="Times New Roman" w:hAnsi="Times New Roman" w:cs="Times New Roman"/>
          <w:sz w:val="28"/>
          <w:szCs w:val="28"/>
          <w:lang w:eastAsia="ru-RU"/>
        </w:rPr>
        <w:t>свет</w:t>
      </w:r>
      <w:proofErr w:type="gramStart"/>
      <w:r w:rsidRPr="009A1CB6">
        <w:rPr>
          <w:rFonts w:ascii="Times New Roman" w:eastAsia="Times New Roman" w:hAnsi="Times New Roman" w:cs="Times New Roman"/>
          <w:sz w:val="28"/>
          <w:szCs w:val="28"/>
          <w:lang w:eastAsia="ru-RU"/>
        </w:rPr>
        <w:t>о</w:t>
      </w:r>
      <w:proofErr w:type="spellEnd"/>
      <w:r w:rsidRPr="009A1CB6">
        <w:rPr>
          <w:rFonts w:ascii="Times New Roman" w:eastAsia="Times New Roman" w:hAnsi="Times New Roman" w:cs="Times New Roman"/>
          <w:sz w:val="28"/>
          <w:szCs w:val="28"/>
          <w:lang w:eastAsia="ru-RU"/>
        </w:rPr>
        <w:t>-</w:t>
      </w:r>
      <w:proofErr w:type="gramEnd"/>
      <w:r w:rsidRPr="009A1CB6">
        <w:rPr>
          <w:rFonts w:ascii="Times New Roman" w:eastAsia="Times New Roman" w:hAnsi="Times New Roman" w:cs="Times New Roman"/>
          <w:sz w:val="28"/>
          <w:szCs w:val="28"/>
          <w:lang w:eastAsia="ru-RU"/>
        </w:rPr>
        <w:t xml:space="preserve">, </w:t>
      </w:r>
      <w:proofErr w:type="spellStart"/>
      <w:r w:rsidRPr="009A1CB6">
        <w:rPr>
          <w:rFonts w:ascii="Times New Roman" w:eastAsia="Times New Roman" w:hAnsi="Times New Roman" w:cs="Times New Roman"/>
          <w:sz w:val="28"/>
          <w:szCs w:val="28"/>
          <w:lang w:eastAsia="ru-RU"/>
        </w:rPr>
        <w:t>звуко</w:t>
      </w:r>
      <w:proofErr w:type="spellEnd"/>
      <w:r w:rsidRPr="009A1CB6">
        <w:rPr>
          <w:rFonts w:ascii="Times New Roman" w:eastAsia="Times New Roman" w:hAnsi="Times New Roman" w:cs="Times New Roman"/>
          <w:sz w:val="28"/>
          <w:szCs w:val="28"/>
          <w:lang w:eastAsia="ru-RU"/>
        </w:rPr>
        <w:t xml:space="preserve">-,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В результате этого значительно снизилась эффективность и качество </w:t>
      </w:r>
      <w:proofErr w:type="spellStart"/>
      <w:r w:rsidRPr="009A1CB6">
        <w:rPr>
          <w:rFonts w:ascii="Times New Roman" w:eastAsia="Times New Roman" w:hAnsi="Times New Roman" w:cs="Times New Roman"/>
          <w:sz w:val="28"/>
          <w:szCs w:val="28"/>
          <w:lang w:eastAsia="ru-RU"/>
        </w:rPr>
        <w:t>культурно-досуговой</w:t>
      </w:r>
      <w:proofErr w:type="spellEnd"/>
      <w:r w:rsidRPr="009A1CB6">
        <w:rPr>
          <w:rFonts w:ascii="Times New Roman" w:eastAsia="Times New Roman" w:hAnsi="Times New Roman" w:cs="Times New Roman"/>
          <w:sz w:val="28"/>
          <w:szCs w:val="28"/>
          <w:lang w:eastAsia="ru-RU"/>
        </w:rPr>
        <w:t xml:space="preserve">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A169CD" w:rsidRPr="00A169CD" w:rsidRDefault="00A169CD" w:rsidP="00A169CD">
      <w:pPr>
        <w:spacing w:before="120" w:after="12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 xml:space="preserve">Учреждение культуры не соответствует в полном объеме нормативам градостроительного проектирования для данного сельского поселения, в состав которого входят </w:t>
      </w:r>
      <w:r w:rsidR="00452783">
        <w:rPr>
          <w:rFonts w:ascii="Times New Roman" w:eastAsia="Times New Roman" w:hAnsi="Times New Roman" w:cs="Times New Roman"/>
          <w:sz w:val="28"/>
          <w:szCs w:val="28"/>
          <w:lang w:eastAsia="ru-RU"/>
        </w:rPr>
        <w:t>четыре</w:t>
      </w:r>
      <w:r w:rsidRPr="00A169CD">
        <w:rPr>
          <w:rFonts w:ascii="Times New Roman" w:eastAsia="Times New Roman" w:hAnsi="Times New Roman" w:cs="Times New Roman"/>
          <w:sz w:val="28"/>
          <w:szCs w:val="28"/>
          <w:lang w:eastAsia="ru-RU"/>
        </w:rPr>
        <w:t xml:space="preserve"> населенных пункта общей численностью </w:t>
      </w:r>
      <w:r w:rsidR="00452783">
        <w:rPr>
          <w:rFonts w:ascii="Times New Roman" w:eastAsia="Times New Roman" w:hAnsi="Times New Roman" w:cs="Times New Roman"/>
          <w:sz w:val="28"/>
          <w:szCs w:val="28"/>
          <w:lang w:eastAsia="ru-RU"/>
        </w:rPr>
        <w:t>2185</w:t>
      </w:r>
      <w:r w:rsidRPr="00A169CD">
        <w:rPr>
          <w:rFonts w:ascii="Times New Roman" w:eastAsia="Times New Roman" w:hAnsi="Times New Roman" w:cs="Times New Roman"/>
          <w:sz w:val="28"/>
          <w:szCs w:val="28"/>
          <w:lang w:eastAsia="ru-RU"/>
        </w:rPr>
        <w:t xml:space="preserve"> человек.</w:t>
      </w:r>
    </w:p>
    <w:p w:rsidR="009A1CB6" w:rsidRP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состоянию материально-технической базы оставшихся объектов – все учреждения культуры </w:t>
      </w:r>
      <w:proofErr w:type="spellStart"/>
      <w:r w:rsidRPr="009A1CB6">
        <w:rPr>
          <w:rFonts w:ascii="Times New Roman" w:eastAsia="Times New Roman" w:hAnsi="Times New Roman" w:cs="Times New Roman"/>
          <w:sz w:val="28"/>
          <w:szCs w:val="28"/>
          <w:lang w:eastAsia="ru-RU"/>
        </w:rPr>
        <w:t>Апсуанского</w:t>
      </w:r>
      <w:proofErr w:type="spellEnd"/>
      <w:r w:rsidRPr="009A1CB6">
        <w:rPr>
          <w:rFonts w:ascii="Times New Roman" w:eastAsia="Times New Roman" w:hAnsi="Times New Roman" w:cs="Times New Roman"/>
          <w:sz w:val="28"/>
          <w:szCs w:val="28"/>
          <w:lang w:eastAsia="ru-RU"/>
        </w:rPr>
        <w:t xml:space="preserve"> сельского поселения в настоящее время находятся в ветхом состоянии и требуют проведения капитального ремонта. </w:t>
      </w:r>
    </w:p>
    <w:p w:rsidR="009A1CB6" w:rsidRP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Учитывая слабую популярность учреждений культуры в настоящее время, для повышения культурного уровня населения </w:t>
      </w:r>
      <w:proofErr w:type="spellStart"/>
      <w:r w:rsidRPr="009A1CB6">
        <w:rPr>
          <w:rFonts w:ascii="Times New Roman" w:eastAsia="Times New Roman" w:hAnsi="Times New Roman" w:cs="Times New Roman"/>
          <w:sz w:val="28"/>
          <w:szCs w:val="28"/>
          <w:lang w:eastAsia="ru-RU"/>
        </w:rPr>
        <w:t>Апсуанского</w:t>
      </w:r>
      <w:proofErr w:type="spellEnd"/>
      <w:r w:rsidRPr="009A1CB6">
        <w:rPr>
          <w:rFonts w:ascii="Times New Roman" w:eastAsia="Times New Roman" w:hAnsi="Times New Roman" w:cs="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9A1CB6" w:rsidRP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w:t>
      </w:r>
      <w:proofErr w:type="spellStart"/>
      <w:r w:rsidRPr="009A1CB6">
        <w:rPr>
          <w:rFonts w:ascii="Times New Roman" w:eastAsia="Times New Roman" w:hAnsi="Times New Roman" w:cs="Times New Roman"/>
          <w:sz w:val="28"/>
          <w:szCs w:val="28"/>
          <w:lang w:eastAsia="ru-RU"/>
        </w:rPr>
        <w:t>культурно-досуговых</w:t>
      </w:r>
      <w:proofErr w:type="spellEnd"/>
      <w:r w:rsidRPr="009A1CB6">
        <w:rPr>
          <w:rFonts w:ascii="Times New Roman" w:eastAsia="Times New Roman" w:hAnsi="Times New Roman" w:cs="Times New Roman"/>
          <w:sz w:val="28"/>
          <w:szCs w:val="28"/>
          <w:lang w:eastAsia="ru-RU"/>
        </w:rPr>
        <w:t xml:space="preserve"> и просветительных услуг;</w:t>
      </w:r>
    </w:p>
    <w:p w:rsidR="009A1CB6" w:rsidRP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совершенствование форм и методов работы с населением, особенно детьми, подростками и молодежью.</w:t>
      </w:r>
    </w:p>
    <w:p w:rsidR="00D71A0A" w:rsidRPr="00F473D9" w:rsidRDefault="00D71A0A" w:rsidP="00034571">
      <w:pPr>
        <w:tabs>
          <w:tab w:val="num" w:pos="1418"/>
        </w:tabs>
        <w:spacing w:before="120" w:after="120" w:line="240" w:lineRule="auto"/>
        <w:jc w:val="center"/>
        <w:rPr>
          <w:rFonts w:ascii="Times New Roman" w:eastAsia="Times New Roman" w:hAnsi="Times New Roman"/>
          <w:b/>
          <w:i/>
          <w:color w:val="FF0000"/>
          <w:sz w:val="28"/>
          <w:szCs w:val="28"/>
          <w:lang w:eastAsia="ru-RU"/>
        </w:rPr>
      </w:pPr>
      <w:r w:rsidRPr="00D71A0A">
        <w:rPr>
          <w:rFonts w:ascii="Times New Roman" w:eastAsia="Times New Roman" w:hAnsi="Times New Roman"/>
          <w:b/>
          <w:sz w:val="28"/>
          <w:szCs w:val="28"/>
          <w:lang w:eastAsia="ru-RU"/>
        </w:rPr>
        <w:t xml:space="preserve">Мероприятия в части развития культуры в </w:t>
      </w:r>
      <w:proofErr w:type="spellStart"/>
      <w:r w:rsidR="009A1CB6">
        <w:rPr>
          <w:rFonts w:ascii="Times New Roman" w:eastAsia="Times New Roman" w:hAnsi="Times New Roman"/>
          <w:b/>
          <w:sz w:val="28"/>
          <w:szCs w:val="28"/>
          <w:lang w:eastAsia="ru-RU"/>
        </w:rPr>
        <w:t>Апсуанском</w:t>
      </w:r>
      <w:proofErr w:type="spellEnd"/>
      <w:r w:rsidRPr="00D71A0A">
        <w:rPr>
          <w:rFonts w:ascii="Times New Roman" w:eastAsia="Times New Roman" w:hAnsi="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w:t>
            </w:r>
            <w:proofErr w:type="gramStart"/>
            <w:r w:rsidRPr="00DB5448">
              <w:rPr>
                <w:rFonts w:ascii="Verdana" w:hAnsi="Verdana"/>
              </w:rPr>
              <w:t>м</w:t>
            </w:r>
            <w:proofErr w:type="gramEnd"/>
            <w:r w:rsidRPr="00DB5448">
              <w:rPr>
                <w:rFonts w:ascii="Verdana" w:hAnsi="Verdana"/>
              </w:rPr>
              <w:t xml:space="preserve">. </w:t>
            </w:r>
            <w:proofErr w:type="spellStart"/>
            <w:r w:rsidRPr="00DB5448">
              <w:rPr>
                <w:rFonts w:ascii="Verdana" w:hAnsi="Verdana"/>
              </w:rPr>
              <w:t>руб</w:t>
            </w:r>
            <w:proofErr w:type="spellEnd"/>
          </w:p>
        </w:tc>
      </w:tr>
      <w:tr w:rsidR="00034571" w:rsidRPr="00DB5448" w:rsidTr="00546E2A">
        <w:trPr>
          <w:trHeight w:val="549"/>
        </w:trPr>
        <w:tc>
          <w:tcPr>
            <w:tcW w:w="3794" w:type="dxa"/>
            <w:shd w:val="clear" w:color="auto" w:fill="auto"/>
          </w:tcPr>
          <w:p w:rsidR="00034571" w:rsidRPr="00DB5448" w:rsidRDefault="00034571" w:rsidP="009A1CB6">
            <w:pPr>
              <w:spacing w:after="0" w:line="240" w:lineRule="auto"/>
              <w:jc w:val="both"/>
              <w:rPr>
                <w:rFonts w:ascii="Verdana" w:hAnsi="Verdana"/>
              </w:rPr>
            </w:pPr>
            <w:r>
              <w:rPr>
                <w:rFonts w:ascii="Verdana" w:hAnsi="Verdana"/>
                <w:b/>
                <w:i/>
              </w:rPr>
              <w:t xml:space="preserve">Реконструкция СДК со строительством пристройки для спортивного зала общего пользования на ул. </w:t>
            </w:r>
            <w:r>
              <w:rPr>
                <w:rFonts w:ascii="Verdana" w:hAnsi="Verdana"/>
                <w:b/>
                <w:i/>
              </w:rPr>
              <w:lastRenderedPageBreak/>
              <w:t xml:space="preserve">Широкая а. </w:t>
            </w:r>
            <w:proofErr w:type="spellStart"/>
            <w:r>
              <w:rPr>
                <w:rFonts w:ascii="Verdana" w:hAnsi="Verdana"/>
                <w:b/>
                <w:i/>
              </w:rPr>
              <w:t>Апсуа</w:t>
            </w:r>
            <w:proofErr w:type="spellEnd"/>
          </w:p>
        </w:tc>
        <w:tc>
          <w:tcPr>
            <w:tcW w:w="1984" w:type="dxa"/>
            <w:shd w:val="clear" w:color="auto" w:fill="auto"/>
          </w:tcPr>
          <w:p w:rsidR="00034571" w:rsidRPr="00DB5448" w:rsidRDefault="00034571" w:rsidP="009A1CB6">
            <w:pPr>
              <w:spacing w:after="0" w:line="240" w:lineRule="auto"/>
              <w:jc w:val="both"/>
              <w:rPr>
                <w:rFonts w:ascii="Verdana" w:hAnsi="Verdana"/>
              </w:rPr>
            </w:pPr>
            <w:proofErr w:type="spellStart"/>
            <w:r w:rsidRPr="00DB5448">
              <w:rPr>
                <w:rFonts w:ascii="Verdana" w:hAnsi="Verdana"/>
              </w:rPr>
              <w:lastRenderedPageBreak/>
              <w:t>а</w:t>
            </w:r>
            <w:proofErr w:type="gramStart"/>
            <w:r w:rsidRPr="00DB5448">
              <w:rPr>
                <w:rFonts w:ascii="Verdana" w:hAnsi="Verdana"/>
              </w:rPr>
              <w:t>.</w:t>
            </w:r>
            <w:r>
              <w:rPr>
                <w:rFonts w:ascii="Verdana" w:hAnsi="Verdana"/>
              </w:rPr>
              <w:t>А</w:t>
            </w:r>
            <w:proofErr w:type="gramEnd"/>
            <w:r>
              <w:rPr>
                <w:rFonts w:ascii="Verdana" w:hAnsi="Verdana"/>
              </w:rPr>
              <w:t>псуа</w:t>
            </w:r>
            <w:proofErr w:type="spellEnd"/>
          </w:p>
        </w:tc>
        <w:tc>
          <w:tcPr>
            <w:tcW w:w="1276" w:type="dxa"/>
            <w:shd w:val="clear" w:color="auto" w:fill="auto"/>
          </w:tcPr>
          <w:p w:rsidR="00034571" w:rsidRPr="00DB5448" w:rsidRDefault="00034571" w:rsidP="00D71A0A">
            <w:pPr>
              <w:spacing w:after="0" w:line="240" w:lineRule="auto"/>
              <w:jc w:val="both"/>
              <w:rPr>
                <w:rFonts w:ascii="Verdana" w:hAnsi="Verdana"/>
              </w:rPr>
            </w:pPr>
          </w:p>
        </w:tc>
        <w:tc>
          <w:tcPr>
            <w:tcW w:w="2302" w:type="dxa"/>
            <w:vMerge w:val="restart"/>
            <w:shd w:val="clear" w:color="auto" w:fill="auto"/>
          </w:tcPr>
          <w:p w:rsidR="00034571" w:rsidRPr="00DB5448" w:rsidRDefault="00034571" w:rsidP="00D71A0A">
            <w:pPr>
              <w:spacing w:after="0" w:line="240" w:lineRule="auto"/>
              <w:jc w:val="center"/>
              <w:rPr>
                <w:rFonts w:ascii="Verdana" w:hAnsi="Verdana"/>
              </w:rPr>
            </w:pPr>
            <w:r w:rsidRPr="00546E2A">
              <w:rPr>
                <w:rFonts w:ascii="Verdana" w:hAnsi="Verdana"/>
              </w:rPr>
              <w:t xml:space="preserve">Объемы бюджетных ассигнований уточняются </w:t>
            </w:r>
            <w:r w:rsidRPr="00546E2A">
              <w:rPr>
                <w:rFonts w:ascii="Verdana" w:hAnsi="Verdana"/>
              </w:rPr>
              <w:lastRenderedPageBreak/>
              <w:t>ежегодно при формировании бюджета на очередной финансовый год и плановый период</w:t>
            </w:r>
          </w:p>
        </w:tc>
      </w:tr>
      <w:tr w:rsidR="00034571" w:rsidRPr="00DB5448" w:rsidTr="00546E2A">
        <w:trPr>
          <w:trHeight w:val="549"/>
        </w:trPr>
        <w:tc>
          <w:tcPr>
            <w:tcW w:w="3794" w:type="dxa"/>
            <w:shd w:val="clear" w:color="auto" w:fill="auto"/>
          </w:tcPr>
          <w:p w:rsidR="00034571" w:rsidRPr="00DB5448" w:rsidRDefault="00034571" w:rsidP="00F473D9">
            <w:pPr>
              <w:spacing w:after="0" w:line="240" w:lineRule="auto"/>
              <w:jc w:val="both"/>
              <w:rPr>
                <w:rFonts w:ascii="Verdana" w:hAnsi="Verdana"/>
              </w:rPr>
            </w:pPr>
            <w:r>
              <w:rPr>
                <w:rFonts w:ascii="Verdana" w:hAnsi="Verdana"/>
                <w:b/>
                <w:i/>
              </w:rPr>
              <w:lastRenderedPageBreak/>
              <w:t xml:space="preserve">Реконструкция СДК со строительством пристройки для спортивного зала общего пользования на ул. Кирова </w:t>
            </w:r>
            <w:proofErr w:type="gramStart"/>
            <w:r>
              <w:rPr>
                <w:rFonts w:ascii="Verdana" w:hAnsi="Verdana"/>
                <w:b/>
                <w:i/>
              </w:rPr>
              <w:t>с</w:t>
            </w:r>
            <w:proofErr w:type="gramEnd"/>
            <w:r>
              <w:rPr>
                <w:rFonts w:ascii="Verdana" w:hAnsi="Verdana"/>
                <w:b/>
                <w:i/>
              </w:rPr>
              <w:t>. Спарта</w:t>
            </w:r>
          </w:p>
        </w:tc>
        <w:tc>
          <w:tcPr>
            <w:tcW w:w="1984" w:type="dxa"/>
            <w:shd w:val="clear" w:color="auto" w:fill="auto"/>
          </w:tcPr>
          <w:p w:rsidR="00034571" w:rsidRPr="00DB5448" w:rsidRDefault="00034571" w:rsidP="00F473D9">
            <w:pPr>
              <w:spacing w:after="0" w:line="240" w:lineRule="auto"/>
              <w:jc w:val="both"/>
              <w:rPr>
                <w:rFonts w:ascii="Verdana" w:hAnsi="Verdana"/>
              </w:rPr>
            </w:pPr>
            <w:r>
              <w:rPr>
                <w:rFonts w:ascii="Verdana" w:hAnsi="Verdana"/>
              </w:rPr>
              <w:t>с</w:t>
            </w:r>
            <w:proofErr w:type="gramStart"/>
            <w:r w:rsidRPr="00DB5448">
              <w:rPr>
                <w:rFonts w:ascii="Verdana" w:hAnsi="Verdana"/>
              </w:rPr>
              <w:t>.</w:t>
            </w:r>
            <w:r>
              <w:rPr>
                <w:rFonts w:ascii="Verdana" w:hAnsi="Verdana"/>
              </w:rPr>
              <w:t>С</w:t>
            </w:r>
            <w:proofErr w:type="gramEnd"/>
            <w:r>
              <w:rPr>
                <w:rFonts w:ascii="Verdana" w:hAnsi="Verdana"/>
              </w:rPr>
              <w:t>парта</w:t>
            </w:r>
          </w:p>
        </w:tc>
        <w:tc>
          <w:tcPr>
            <w:tcW w:w="1276" w:type="dxa"/>
            <w:shd w:val="clear" w:color="auto" w:fill="auto"/>
          </w:tcPr>
          <w:p w:rsidR="00034571" w:rsidRPr="00DB5448" w:rsidRDefault="00034571" w:rsidP="00F473D9">
            <w:pPr>
              <w:spacing w:after="0" w:line="240" w:lineRule="auto"/>
              <w:jc w:val="both"/>
              <w:rPr>
                <w:rFonts w:ascii="Verdana" w:hAnsi="Verdana"/>
              </w:rPr>
            </w:pPr>
          </w:p>
        </w:tc>
        <w:tc>
          <w:tcPr>
            <w:tcW w:w="2302" w:type="dxa"/>
            <w:vMerge/>
            <w:shd w:val="clear" w:color="auto" w:fill="auto"/>
          </w:tcPr>
          <w:p w:rsidR="00034571" w:rsidRPr="00546E2A" w:rsidRDefault="00034571" w:rsidP="00F473D9">
            <w:pPr>
              <w:spacing w:after="0" w:line="240" w:lineRule="auto"/>
              <w:jc w:val="center"/>
              <w:rPr>
                <w:rFonts w:ascii="Verdana" w:hAnsi="Verdana"/>
              </w:rPr>
            </w:pPr>
          </w:p>
        </w:tc>
      </w:tr>
      <w:tr w:rsidR="00034571" w:rsidRPr="00DB5448" w:rsidTr="00546E2A">
        <w:trPr>
          <w:trHeight w:val="549"/>
        </w:trPr>
        <w:tc>
          <w:tcPr>
            <w:tcW w:w="3794" w:type="dxa"/>
            <w:shd w:val="clear" w:color="auto" w:fill="auto"/>
          </w:tcPr>
          <w:p w:rsidR="00034571" w:rsidRPr="00DB5448" w:rsidRDefault="00034571" w:rsidP="00F473D9">
            <w:pPr>
              <w:spacing w:after="0" w:line="240" w:lineRule="auto"/>
              <w:jc w:val="both"/>
              <w:rPr>
                <w:rFonts w:ascii="Verdana" w:hAnsi="Verdana"/>
              </w:rPr>
            </w:pPr>
            <w:r>
              <w:rPr>
                <w:rFonts w:ascii="Verdana" w:hAnsi="Verdana"/>
                <w:b/>
                <w:i/>
              </w:rPr>
              <w:t xml:space="preserve">Реконструкция СДК со строительством пристройки для спортивного зала общего пользования на ул. Октябрьская а. </w:t>
            </w:r>
            <w:proofErr w:type="spellStart"/>
            <w:r>
              <w:rPr>
                <w:rFonts w:ascii="Verdana" w:hAnsi="Verdana"/>
                <w:b/>
                <w:i/>
              </w:rPr>
              <w:t>Баралки</w:t>
            </w:r>
            <w:proofErr w:type="spellEnd"/>
          </w:p>
        </w:tc>
        <w:tc>
          <w:tcPr>
            <w:tcW w:w="1984" w:type="dxa"/>
            <w:shd w:val="clear" w:color="auto" w:fill="auto"/>
          </w:tcPr>
          <w:p w:rsidR="00034571" w:rsidRPr="00DB5448" w:rsidRDefault="00034571" w:rsidP="00F473D9">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Б</w:t>
            </w:r>
            <w:proofErr w:type="gramEnd"/>
            <w:r>
              <w:rPr>
                <w:rFonts w:ascii="Verdana" w:hAnsi="Verdana"/>
              </w:rPr>
              <w:t>аралки</w:t>
            </w:r>
            <w:proofErr w:type="spellEnd"/>
          </w:p>
        </w:tc>
        <w:tc>
          <w:tcPr>
            <w:tcW w:w="1276" w:type="dxa"/>
            <w:shd w:val="clear" w:color="auto" w:fill="auto"/>
          </w:tcPr>
          <w:p w:rsidR="00034571" w:rsidRPr="00DB5448" w:rsidRDefault="00034571" w:rsidP="00F473D9">
            <w:pPr>
              <w:spacing w:after="0" w:line="240" w:lineRule="auto"/>
              <w:jc w:val="both"/>
              <w:rPr>
                <w:rFonts w:ascii="Verdana" w:hAnsi="Verdana"/>
              </w:rPr>
            </w:pPr>
          </w:p>
        </w:tc>
        <w:tc>
          <w:tcPr>
            <w:tcW w:w="2302" w:type="dxa"/>
            <w:vMerge/>
            <w:shd w:val="clear" w:color="auto" w:fill="auto"/>
          </w:tcPr>
          <w:p w:rsidR="00034571" w:rsidRPr="00546E2A" w:rsidRDefault="00034571" w:rsidP="00F473D9">
            <w:pPr>
              <w:spacing w:after="0" w:line="240" w:lineRule="auto"/>
              <w:jc w:val="center"/>
              <w:rPr>
                <w:rFonts w:ascii="Verdana" w:hAnsi="Verdana"/>
              </w:rPr>
            </w:pPr>
          </w:p>
        </w:tc>
      </w:tr>
      <w:tr w:rsidR="00034571" w:rsidRPr="00DB5448" w:rsidTr="00546E2A">
        <w:trPr>
          <w:trHeight w:val="549"/>
        </w:trPr>
        <w:tc>
          <w:tcPr>
            <w:tcW w:w="3794" w:type="dxa"/>
            <w:shd w:val="clear" w:color="auto" w:fill="auto"/>
          </w:tcPr>
          <w:p w:rsidR="00034571" w:rsidRDefault="00034571" w:rsidP="00F473D9">
            <w:pPr>
              <w:spacing w:after="0" w:line="240" w:lineRule="auto"/>
              <w:jc w:val="both"/>
              <w:rPr>
                <w:rFonts w:ascii="Verdana" w:hAnsi="Verdana"/>
                <w:b/>
                <w:i/>
              </w:rPr>
            </w:pPr>
            <w:r>
              <w:rPr>
                <w:rFonts w:ascii="Verdana" w:hAnsi="Verdana"/>
                <w:b/>
                <w:i/>
              </w:rPr>
              <w:t xml:space="preserve">Строительство СДК в                     х. </w:t>
            </w:r>
            <w:proofErr w:type="spellStart"/>
            <w:r>
              <w:rPr>
                <w:rFonts w:ascii="Verdana" w:hAnsi="Verdana"/>
                <w:b/>
                <w:i/>
              </w:rPr>
              <w:t>Дубянский</w:t>
            </w:r>
            <w:proofErr w:type="spellEnd"/>
          </w:p>
        </w:tc>
        <w:tc>
          <w:tcPr>
            <w:tcW w:w="1984" w:type="dxa"/>
            <w:shd w:val="clear" w:color="auto" w:fill="auto"/>
          </w:tcPr>
          <w:p w:rsidR="00034571" w:rsidRDefault="00034571" w:rsidP="00F473D9">
            <w:pPr>
              <w:spacing w:after="0" w:line="240" w:lineRule="auto"/>
              <w:jc w:val="both"/>
              <w:rPr>
                <w:rFonts w:ascii="Verdana" w:hAnsi="Verdana"/>
              </w:rPr>
            </w:pPr>
            <w:r>
              <w:rPr>
                <w:rFonts w:ascii="Verdana" w:hAnsi="Verdana"/>
              </w:rPr>
              <w:t xml:space="preserve">х. </w:t>
            </w:r>
            <w:proofErr w:type="spellStart"/>
            <w:r>
              <w:rPr>
                <w:rFonts w:ascii="Verdana" w:hAnsi="Verdana"/>
              </w:rPr>
              <w:t>Дубянский</w:t>
            </w:r>
            <w:proofErr w:type="spellEnd"/>
          </w:p>
        </w:tc>
        <w:tc>
          <w:tcPr>
            <w:tcW w:w="1276" w:type="dxa"/>
            <w:shd w:val="clear" w:color="auto" w:fill="auto"/>
          </w:tcPr>
          <w:p w:rsidR="00034571" w:rsidRPr="00DB5448" w:rsidRDefault="00034571" w:rsidP="00F473D9">
            <w:pPr>
              <w:spacing w:after="0" w:line="240" w:lineRule="auto"/>
              <w:jc w:val="both"/>
              <w:rPr>
                <w:rFonts w:ascii="Verdana" w:hAnsi="Verdana"/>
              </w:rPr>
            </w:pPr>
          </w:p>
        </w:tc>
        <w:tc>
          <w:tcPr>
            <w:tcW w:w="2302" w:type="dxa"/>
            <w:vMerge/>
            <w:shd w:val="clear" w:color="auto" w:fill="auto"/>
          </w:tcPr>
          <w:p w:rsidR="00034571" w:rsidRPr="00546E2A" w:rsidRDefault="00034571" w:rsidP="00F473D9">
            <w:pPr>
              <w:spacing w:after="0" w:line="240" w:lineRule="auto"/>
              <w:jc w:val="center"/>
              <w:rPr>
                <w:rFonts w:ascii="Verdana" w:hAnsi="Verdana"/>
              </w:rPr>
            </w:pPr>
          </w:p>
        </w:tc>
      </w:tr>
      <w:tr w:rsidR="00F473D9" w:rsidRPr="00DB5448" w:rsidTr="00546E2A">
        <w:trPr>
          <w:trHeight w:val="549"/>
        </w:trPr>
        <w:tc>
          <w:tcPr>
            <w:tcW w:w="3794" w:type="dxa"/>
            <w:shd w:val="clear" w:color="auto" w:fill="FABF8F" w:themeFill="accent6" w:themeFillTint="99"/>
          </w:tcPr>
          <w:p w:rsidR="00F473D9" w:rsidRPr="00DB5448" w:rsidRDefault="00F473D9" w:rsidP="00F473D9">
            <w:pPr>
              <w:spacing w:after="0" w:line="240" w:lineRule="auto"/>
              <w:jc w:val="both"/>
              <w:rPr>
                <w:rFonts w:ascii="Verdana" w:hAnsi="Verdana"/>
                <w:b/>
                <w:i/>
              </w:rPr>
            </w:pPr>
            <w:r>
              <w:rPr>
                <w:rFonts w:ascii="Verdana" w:hAnsi="Verdana"/>
              </w:rPr>
              <w:t>В</w:t>
            </w:r>
            <w:r w:rsidRPr="00DB5448">
              <w:rPr>
                <w:rFonts w:ascii="Verdana" w:hAnsi="Verdana"/>
              </w:rPr>
              <w:t>сего</w:t>
            </w:r>
          </w:p>
        </w:tc>
        <w:tc>
          <w:tcPr>
            <w:tcW w:w="1984"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F473D9">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t>Спортивные и физкультурно-оздоровительные сооружения.</w:t>
      </w:r>
    </w:p>
    <w:p w:rsidR="00C07115"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Сеть физкультурно-спортивных объектов представляет собой систему, состоящую из трех основных подсистем:</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местах приложения труда (в учреждениях, на фабриках, заводах и т.п.); </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w:t>
      </w:r>
    </w:p>
    <w:p w:rsidR="00034571"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так называемой сети общего пользования. </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Сеть объектов физкультурно-спортивной направленности в </w:t>
      </w:r>
      <w:proofErr w:type="spellStart"/>
      <w:r w:rsidRPr="00034571">
        <w:rPr>
          <w:rFonts w:ascii="Times New Roman" w:hAnsi="Times New Roman" w:cs="Times New Roman"/>
          <w:sz w:val="28"/>
          <w:szCs w:val="28"/>
          <w:lang w:eastAsia="ru-RU"/>
        </w:rPr>
        <w:t>Апсуанском</w:t>
      </w:r>
      <w:proofErr w:type="spellEnd"/>
      <w:r w:rsidRPr="00034571">
        <w:rPr>
          <w:rFonts w:ascii="Times New Roman" w:hAnsi="Times New Roman" w:cs="Times New Roman"/>
          <w:sz w:val="28"/>
          <w:szCs w:val="28"/>
          <w:lang w:eastAsia="ru-RU"/>
        </w:rPr>
        <w:t xml:space="preserve"> сельском поселении представлена:</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w:t>
      </w:r>
      <w:r w:rsidRPr="00034571">
        <w:rPr>
          <w:rFonts w:ascii="Times New Roman" w:hAnsi="Times New Roman" w:cs="Times New Roman"/>
          <w:sz w:val="28"/>
          <w:szCs w:val="28"/>
          <w:lang w:eastAsia="ru-RU"/>
        </w:rPr>
        <w:tab/>
      </w:r>
      <w:r w:rsidR="00C07115">
        <w:rPr>
          <w:rFonts w:ascii="Times New Roman" w:hAnsi="Times New Roman" w:cs="Times New Roman"/>
          <w:sz w:val="28"/>
          <w:szCs w:val="28"/>
          <w:lang w:eastAsia="ru-RU"/>
        </w:rPr>
        <w:t xml:space="preserve"> </w:t>
      </w:r>
      <w:r w:rsidRPr="00034571">
        <w:rPr>
          <w:rFonts w:ascii="Times New Roman" w:hAnsi="Times New Roman" w:cs="Times New Roman"/>
          <w:sz w:val="28"/>
          <w:szCs w:val="28"/>
          <w:lang w:eastAsia="ru-RU"/>
        </w:rPr>
        <w:t xml:space="preserve">тремя спортивными залами при общеобразовательных учреждениях в а. </w:t>
      </w:r>
      <w:proofErr w:type="spellStart"/>
      <w:r w:rsidRPr="00034571">
        <w:rPr>
          <w:rFonts w:ascii="Times New Roman" w:hAnsi="Times New Roman" w:cs="Times New Roman"/>
          <w:sz w:val="28"/>
          <w:szCs w:val="28"/>
          <w:lang w:eastAsia="ru-RU"/>
        </w:rPr>
        <w:t>Апсуа</w:t>
      </w:r>
      <w:proofErr w:type="spellEnd"/>
      <w:r w:rsidRPr="00034571">
        <w:rPr>
          <w:rFonts w:ascii="Times New Roman" w:hAnsi="Times New Roman" w:cs="Times New Roman"/>
          <w:sz w:val="28"/>
          <w:szCs w:val="28"/>
          <w:lang w:eastAsia="ru-RU"/>
        </w:rPr>
        <w:t xml:space="preserve">, а. </w:t>
      </w:r>
      <w:proofErr w:type="spellStart"/>
      <w:r w:rsidRPr="00034571">
        <w:rPr>
          <w:rFonts w:ascii="Times New Roman" w:hAnsi="Times New Roman" w:cs="Times New Roman"/>
          <w:sz w:val="28"/>
          <w:szCs w:val="28"/>
          <w:lang w:eastAsia="ru-RU"/>
        </w:rPr>
        <w:t>Баралки</w:t>
      </w:r>
      <w:proofErr w:type="spellEnd"/>
      <w:r w:rsidRPr="00034571">
        <w:rPr>
          <w:rFonts w:ascii="Times New Roman" w:hAnsi="Times New Roman" w:cs="Times New Roman"/>
          <w:sz w:val="28"/>
          <w:szCs w:val="28"/>
          <w:lang w:eastAsia="ru-RU"/>
        </w:rPr>
        <w:t xml:space="preserve"> и х. </w:t>
      </w:r>
      <w:proofErr w:type="spellStart"/>
      <w:r w:rsidRPr="00034571">
        <w:rPr>
          <w:rFonts w:ascii="Times New Roman" w:hAnsi="Times New Roman" w:cs="Times New Roman"/>
          <w:sz w:val="28"/>
          <w:szCs w:val="28"/>
          <w:lang w:eastAsia="ru-RU"/>
        </w:rPr>
        <w:t>Дубянский</w:t>
      </w:r>
      <w:proofErr w:type="spellEnd"/>
      <w:r w:rsidRPr="00034571">
        <w:rPr>
          <w:rFonts w:ascii="Times New Roman" w:hAnsi="Times New Roman" w:cs="Times New Roman"/>
          <w:sz w:val="28"/>
          <w:szCs w:val="28"/>
          <w:lang w:eastAsia="ru-RU"/>
        </w:rPr>
        <w:t xml:space="preserve"> площадью 162 кв</w:t>
      </w:r>
      <w:proofErr w:type="gramStart"/>
      <w:r w:rsidRPr="00034571">
        <w:rPr>
          <w:rFonts w:ascii="Times New Roman" w:hAnsi="Times New Roman" w:cs="Times New Roman"/>
          <w:sz w:val="28"/>
          <w:szCs w:val="28"/>
          <w:lang w:eastAsia="ru-RU"/>
        </w:rPr>
        <w:t>.м</w:t>
      </w:r>
      <w:proofErr w:type="gramEnd"/>
      <w:r w:rsidRPr="00034571">
        <w:rPr>
          <w:rFonts w:ascii="Times New Roman" w:hAnsi="Times New Roman" w:cs="Times New Roman"/>
          <w:sz w:val="28"/>
          <w:szCs w:val="28"/>
          <w:lang w:eastAsia="ru-RU"/>
        </w:rPr>
        <w:t xml:space="preserve"> каждый;</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w:t>
      </w:r>
      <w:r w:rsidR="00C07115">
        <w:rPr>
          <w:rFonts w:ascii="Times New Roman" w:hAnsi="Times New Roman" w:cs="Times New Roman"/>
          <w:sz w:val="28"/>
          <w:szCs w:val="28"/>
          <w:lang w:eastAsia="ru-RU"/>
        </w:rPr>
        <w:t xml:space="preserve"> </w:t>
      </w:r>
      <w:r w:rsidRPr="00034571">
        <w:rPr>
          <w:rFonts w:ascii="Times New Roman" w:hAnsi="Times New Roman" w:cs="Times New Roman"/>
          <w:sz w:val="28"/>
          <w:szCs w:val="28"/>
          <w:lang w:eastAsia="ru-RU"/>
        </w:rPr>
        <w:t xml:space="preserve">нормативным </w:t>
      </w:r>
      <w:proofErr w:type="spellStart"/>
      <w:r w:rsidRPr="00034571">
        <w:rPr>
          <w:rFonts w:ascii="Times New Roman" w:hAnsi="Times New Roman" w:cs="Times New Roman"/>
          <w:sz w:val="28"/>
          <w:szCs w:val="28"/>
          <w:lang w:eastAsia="ru-RU"/>
        </w:rPr>
        <w:t>спортядром</w:t>
      </w:r>
      <w:proofErr w:type="spellEnd"/>
      <w:r w:rsidRPr="00034571">
        <w:rPr>
          <w:rFonts w:ascii="Times New Roman" w:hAnsi="Times New Roman" w:cs="Times New Roman"/>
          <w:sz w:val="28"/>
          <w:szCs w:val="28"/>
          <w:lang w:eastAsia="ru-RU"/>
        </w:rPr>
        <w:t xml:space="preserve"> при СОШ в а. </w:t>
      </w:r>
      <w:proofErr w:type="spellStart"/>
      <w:r w:rsidRPr="00034571">
        <w:rPr>
          <w:rFonts w:ascii="Times New Roman" w:hAnsi="Times New Roman" w:cs="Times New Roman"/>
          <w:sz w:val="28"/>
          <w:szCs w:val="28"/>
          <w:lang w:eastAsia="ru-RU"/>
        </w:rPr>
        <w:t>Апсуа</w:t>
      </w:r>
      <w:proofErr w:type="spellEnd"/>
      <w:r w:rsidRPr="00034571">
        <w:rPr>
          <w:rFonts w:ascii="Times New Roman" w:hAnsi="Times New Roman" w:cs="Times New Roman"/>
          <w:sz w:val="28"/>
          <w:szCs w:val="28"/>
          <w:lang w:eastAsia="ru-RU"/>
        </w:rPr>
        <w:t>, состоящего из волейбольной, баскетбольной и мини-футбольной спортивных площадок общей площадью 1124 кв</w:t>
      </w:r>
      <w:proofErr w:type="gramStart"/>
      <w:r w:rsidRPr="00034571">
        <w:rPr>
          <w:rFonts w:ascii="Times New Roman" w:hAnsi="Times New Roman" w:cs="Times New Roman"/>
          <w:sz w:val="28"/>
          <w:szCs w:val="28"/>
          <w:lang w:eastAsia="ru-RU"/>
        </w:rPr>
        <w:t>.м</w:t>
      </w:r>
      <w:proofErr w:type="gramEnd"/>
      <w:r w:rsidRPr="00034571">
        <w:rPr>
          <w:rFonts w:ascii="Times New Roman" w:hAnsi="Times New Roman" w:cs="Times New Roman"/>
          <w:sz w:val="28"/>
          <w:szCs w:val="28"/>
          <w:lang w:eastAsia="ru-RU"/>
        </w:rPr>
        <w:t>;</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w:t>
      </w:r>
      <w:r w:rsidRPr="00034571">
        <w:rPr>
          <w:rFonts w:ascii="Times New Roman" w:hAnsi="Times New Roman" w:cs="Times New Roman"/>
          <w:sz w:val="28"/>
          <w:szCs w:val="28"/>
          <w:lang w:eastAsia="ru-RU"/>
        </w:rPr>
        <w:tab/>
      </w:r>
      <w:r w:rsidR="00C07115">
        <w:rPr>
          <w:rFonts w:ascii="Times New Roman" w:hAnsi="Times New Roman" w:cs="Times New Roman"/>
          <w:sz w:val="28"/>
          <w:szCs w:val="28"/>
          <w:lang w:eastAsia="ru-RU"/>
        </w:rPr>
        <w:t xml:space="preserve"> </w:t>
      </w:r>
      <w:r w:rsidRPr="00034571">
        <w:rPr>
          <w:rFonts w:ascii="Times New Roman" w:hAnsi="Times New Roman" w:cs="Times New Roman"/>
          <w:sz w:val="28"/>
          <w:szCs w:val="28"/>
          <w:lang w:eastAsia="ru-RU"/>
        </w:rPr>
        <w:t xml:space="preserve">футбольным полем в а. </w:t>
      </w:r>
      <w:proofErr w:type="spellStart"/>
      <w:r w:rsidRPr="00034571">
        <w:rPr>
          <w:rFonts w:ascii="Times New Roman" w:hAnsi="Times New Roman" w:cs="Times New Roman"/>
          <w:sz w:val="28"/>
          <w:szCs w:val="28"/>
          <w:lang w:eastAsia="ru-RU"/>
        </w:rPr>
        <w:t>Апсуа</w:t>
      </w:r>
      <w:proofErr w:type="spellEnd"/>
      <w:r w:rsidRPr="00034571">
        <w:rPr>
          <w:rFonts w:ascii="Times New Roman" w:hAnsi="Times New Roman" w:cs="Times New Roman"/>
          <w:sz w:val="28"/>
          <w:szCs w:val="28"/>
          <w:lang w:eastAsia="ru-RU"/>
        </w:rPr>
        <w:t xml:space="preserve"> площадью 7000 кв</w:t>
      </w:r>
      <w:proofErr w:type="gramStart"/>
      <w:r w:rsidRPr="00034571">
        <w:rPr>
          <w:rFonts w:ascii="Times New Roman" w:hAnsi="Times New Roman" w:cs="Times New Roman"/>
          <w:sz w:val="28"/>
          <w:szCs w:val="28"/>
          <w:lang w:eastAsia="ru-RU"/>
        </w:rPr>
        <w:t>.м</w:t>
      </w:r>
      <w:proofErr w:type="gramEnd"/>
      <w:r w:rsidRPr="00034571">
        <w:rPr>
          <w:rFonts w:ascii="Times New Roman" w:hAnsi="Times New Roman" w:cs="Times New Roman"/>
          <w:sz w:val="28"/>
          <w:szCs w:val="28"/>
          <w:lang w:eastAsia="ru-RU"/>
        </w:rPr>
        <w:t>;</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w:t>
      </w:r>
      <w:r w:rsidRPr="00034571">
        <w:rPr>
          <w:rFonts w:ascii="Times New Roman" w:hAnsi="Times New Roman" w:cs="Times New Roman"/>
          <w:sz w:val="28"/>
          <w:szCs w:val="28"/>
          <w:lang w:eastAsia="ru-RU"/>
        </w:rPr>
        <w:tab/>
      </w:r>
      <w:r w:rsidR="00C07115">
        <w:rPr>
          <w:rFonts w:ascii="Times New Roman" w:hAnsi="Times New Roman" w:cs="Times New Roman"/>
          <w:sz w:val="28"/>
          <w:szCs w:val="28"/>
          <w:lang w:eastAsia="ru-RU"/>
        </w:rPr>
        <w:t xml:space="preserve"> </w:t>
      </w:r>
      <w:r w:rsidRPr="00034571">
        <w:rPr>
          <w:rFonts w:ascii="Times New Roman" w:hAnsi="Times New Roman" w:cs="Times New Roman"/>
          <w:sz w:val="28"/>
          <w:szCs w:val="28"/>
          <w:lang w:eastAsia="ru-RU"/>
        </w:rPr>
        <w:t xml:space="preserve">нормативным </w:t>
      </w:r>
      <w:proofErr w:type="spellStart"/>
      <w:r w:rsidRPr="00034571">
        <w:rPr>
          <w:rFonts w:ascii="Times New Roman" w:hAnsi="Times New Roman" w:cs="Times New Roman"/>
          <w:sz w:val="28"/>
          <w:szCs w:val="28"/>
          <w:lang w:eastAsia="ru-RU"/>
        </w:rPr>
        <w:t>спортядром</w:t>
      </w:r>
      <w:proofErr w:type="spellEnd"/>
      <w:r w:rsidRPr="00034571">
        <w:rPr>
          <w:rFonts w:ascii="Times New Roman" w:hAnsi="Times New Roman" w:cs="Times New Roman"/>
          <w:sz w:val="28"/>
          <w:szCs w:val="28"/>
          <w:lang w:eastAsia="ru-RU"/>
        </w:rPr>
        <w:t xml:space="preserve"> при СОШ в с. Спарта, состоящего из волейбольной, баскетбольной и футбольной спортивных площадок общей площадью 1124 кв</w:t>
      </w:r>
      <w:proofErr w:type="gramStart"/>
      <w:r w:rsidRPr="00034571">
        <w:rPr>
          <w:rFonts w:ascii="Times New Roman" w:hAnsi="Times New Roman" w:cs="Times New Roman"/>
          <w:sz w:val="28"/>
          <w:szCs w:val="28"/>
          <w:lang w:eastAsia="ru-RU"/>
        </w:rPr>
        <w:t>.м</w:t>
      </w:r>
      <w:proofErr w:type="gramEnd"/>
      <w:r w:rsidRPr="00034571">
        <w:rPr>
          <w:rFonts w:ascii="Times New Roman" w:hAnsi="Times New Roman" w:cs="Times New Roman"/>
          <w:sz w:val="28"/>
          <w:szCs w:val="28"/>
          <w:lang w:eastAsia="ru-RU"/>
        </w:rPr>
        <w:t>;</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w:t>
      </w:r>
      <w:r w:rsidRPr="00034571">
        <w:rPr>
          <w:rFonts w:ascii="Times New Roman" w:hAnsi="Times New Roman" w:cs="Times New Roman"/>
          <w:sz w:val="28"/>
          <w:szCs w:val="28"/>
          <w:lang w:eastAsia="ru-RU"/>
        </w:rPr>
        <w:tab/>
      </w:r>
      <w:r w:rsidR="00C07115">
        <w:rPr>
          <w:rFonts w:ascii="Times New Roman" w:hAnsi="Times New Roman" w:cs="Times New Roman"/>
          <w:sz w:val="28"/>
          <w:szCs w:val="28"/>
          <w:lang w:eastAsia="ru-RU"/>
        </w:rPr>
        <w:t xml:space="preserve"> </w:t>
      </w:r>
      <w:r w:rsidRPr="00034571">
        <w:rPr>
          <w:rFonts w:ascii="Times New Roman" w:hAnsi="Times New Roman" w:cs="Times New Roman"/>
          <w:sz w:val="28"/>
          <w:szCs w:val="28"/>
          <w:lang w:eastAsia="ru-RU"/>
        </w:rPr>
        <w:t xml:space="preserve">волейбольной площадкой и футбольным полем </w:t>
      </w:r>
      <w:proofErr w:type="gramStart"/>
      <w:r w:rsidRPr="00034571">
        <w:rPr>
          <w:rFonts w:ascii="Times New Roman" w:hAnsi="Times New Roman" w:cs="Times New Roman"/>
          <w:sz w:val="28"/>
          <w:szCs w:val="28"/>
          <w:lang w:eastAsia="ru-RU"/>
        </w:rPr>
        <w:t>в</w:t>
      </w:r>
      <w:proofErr w:type="gramEnd"/>
      <w:r w:rsidRPr="00034571">
        <w:rPr>
          <w:rFonts w:ascii="Times New Roman" w:hAnsi="Times New Roman" w:cs="Times New Roman"/>
          <w:sz w:val="28"/>
          <w:szCs w:val="28"/>
          <w:lang w:eastAsia="ru-RU"/>
        </w:rPr>
        <w:t xml:space="preserve"> а. </w:t>
      </w:r>
      <w:proofErr w:type="spellStart"/>
      <w:r w:rsidRPr="00034571">
        <w:rPr>
          <w:rFonts w:ascii="Times New Roman" w:hAnsi="Times New Roman" w:cs="Times New Roman"/>
          <w:sz w:val="28"/>
          <w:szCs w:val="28"/>
          <w:lang w:eastAsia="ru-RU"/>
        </w:rPr>
        <w:t>Баралки</w:t>
      </w:r>
      <w:proofErr w:type="spellEnd"/>
      <w:r w:rsidRPr="00034571">
        <w:rPr>
          <w:rFonts w:ascii="Times New Roman" w:hAnsi="Times New Roman" w:cs="Times New Roman"/>
          <w:sz w:val="28"/>
          <w:szCs w:val="28"/>
          <w:lang w:eastAsia="ru-RU"/>
        </w:rPr>
        <w:t>, площадью 2554 кв.м.</w:t>
      </w:r>
    </w:p>
    <w:p w:rsidR="00034571" w:rsidRPr="00034571" w:rsidRDefault="00034571" w:rsidP="00034571">
      <w:pPr>
        <w:spacing w:after="0"/>
        <w:ind w:firstLine="567"/>
        <w:jc w:val="both"/>
        <w:rPr>
          <w:rFonts w:ascii="Times New Roman" w:hAnsi="Times New Roman" w:cs="Times New Roman"/>
          <w:sz w:val="28"/>
          <w:szCs w:val="28"/>
          <w:lang w:eastAsia="ru-RU"/>
        </w:rPr>
      </w:pPr>
      <w:proofErr w:type="gramStart"/>
      <w:r w:rsidRPr="00034571">
        <w:rPr>
          <w:rFonts w:ascii="Times New Roman" w:hAnsi="Times New Roman" w:cs="Times New Roman"/>
          <w:sz w:val="28"/>
          <w:szCs w:val="28"/>
          <w:lang w:eastAsia="ru-RU"/>
        </w:rPr>
        <w:t xml:space="preserve">Так как большинство из них расположены при общеобразовательных учреждениях, только категория детей и подростков может полноценно пользоваться данными физкультурно-спортивными объектами. </w:t>
      </w:r>
      <w:proofErr w:type="gramEnd"/>
    </w:p>
    <w:p w:rsid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lastRenderedPageBreak/>
        <w:t>При этом явно прослеживается нехватка объектов физической культуры и спорта для остальных категорий населения сельского поселения, так как сооружений сети общего пользования на территории поселения практически нет.</w:t>
      </w:r>
      <w:r w:rsidR="000C3604">
        <w:rPr>
          <w:rFonts w:ascii="Times New Roman" w:hAnsi="Times New Roman" w:cs="Times New Roman"/>
          <w:sz w:val="28"/>
          <w:szCs w:val="28"/>
          <w:lang w:eastAsia="ru-RU"/>
        </w:rPr>
        <w:t xml:space="preserve">                                                                                              </w:t>
      </w:r>
    </w:p>
    <w:p w:rsidR="00D71A0A" w:rsidRPr="0086587C"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BA0D6A">
        <w:rPr>
          <w:rFonts w:ascii="Arial" w:eastAsia="Times New Roman" w:hAnsi="Arial" w:cs="Arial"/>
          <w:b/>
          <w:bCs/>
          <w:i/>
          <w:sz w:val="20"/>
          <w:szCs w:val="20"/>
          <w:lang w:eastAsia="ru-RU"/>
        </w:rPr>
        <w:t>7</w:t>
      </w:r>
    </w:p>
    <w:p w:rsidR="00D71A0A" w:rsidRPr="00D71A0A" w:rsidRDefault="00D71A0A" w:rsidP="00C37BF2">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bCs/>
          <w:i/>
          <w:sz w:val="28"/>
          <w:szCs w:val="28"/>
          <w:lang w:eastAsia="ru-RU"/>
        </w:rPr>
        <w:t xml:space="preserve">Обеспеченность населения </w:t>
      </w:r>
      <w:proofErr w:type="spellStart"/>
      <w:r w:rsidR="00034571">
        <w:rPr>
          <w:rFonts w:ascii="Times New Roman" w:eastAsia="Times New Roman" w:hAnsi="Times New Roman" w:cs="Times New Roman"/>
          <w:b/>
          <w:bCs/>
          <w:i/>
          <w:sz w:val="28"/>
          <w:szCs w:val="28"/>
          <w:lang w:eastAsia="ru-RU"/>
        </w:rPr>
        <w:t>Апсуанского</w:t>
      </w:r>
      <w:proofErr w:type="spellEnd"/>
      <w:r w:rsidRPr="00D71A0A">
        <w:rPr>
          <w:rFonts w:ascii="Times New Roman" w:eastAsia="Times New Roman" w:hAnsi="Times New Roman" w:cs="Times New Roman"/>
          <w:b/>
          <w:bCs/>
          <w:i/>
          <w:sz w:val="28"/>
          <w:szCs w:val="28"/>
          <w:lang w:eastAsia="ru-RU"/>
        </w:rPr>
        <w:t xml:space="preserve"> сельского поселения</w:t>
      </w:r>
    </w:p>
    <w:p w:rsidR="00D71A0A" w:rsidRPr="0086587C" w:rsidRDefault="00D71A0A" w:rsidP="00C37BF2">
      <w:pPr>
        <w:spacing w:after="0" w:line="240" w:lineRule="auto"/>
        <w:jc w:val="center"/>
        <w:rPr>
          <w:rFonts w:ascii="Arial" w:eastAsia="Times New Roman" w:hAnsi="Arial" w:cs="Arial"/>
          <w:b/>
          <w:bCs/>
          <w:i/>
          <w:sz w:val="20"/>
          <w:szCs w:val="20"/>
          <w:lang w:eastAsia="ru-RU"/>
        </w:rPr>
      </w:pPr>
      <w:r w:rsidRPr="00D71A0A">
        <w:rPr>
          <w:rFonts w:ascii="Times New Roman" w:eastAsia="Times New Roman" w:hAnsi="Times New Roman" w:cs="Times New Roman"/>
          <w:b/>
          <w:bCs/>
          <w:i/>
          <w:sz w:val="28"/>
          <w:szCs w:val="28"/>
          <w:lang w:eastAsia="ru-RU"/>
        </w:rPr>
        <w:t>физкультурно-спортивными объектами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80"/>
        <w:gridCol w:w="1997"/>
        <w:gridCol w:w="2401"/>
        <w:gridCol w:w="2135"/>
      </w:tblGrid>
      <w:tr w:rsidR="00D71A0A" w:rsidRPr="0086587C" w:rsidTr="006B50F6">
        <w:tc>
          <w:tcPr>
            <w:tcW w:w="0" w:type="auto"/>
            <w:tcBorders>
              <w:top w:val="single" w:sz="12" w:space="0" w:color="auto"/>
              <w:left w:val="single" w:sz="12" w:space="0" w:color="auto"/>
              <w:bottom w:val="single" w:sz="12" w:space="0" w:color="auto"/>
              <w:right w:val="single" w:sz="12" w:space="0" w:color="auto"/>
            </w:tcBorders>
            <w:shd w:val="pct30" w:color="auto" w:fill="auto"/>
          </w:tcPr>
          <w:p w:rsidR="00D71A0A" w:rsidRPr="0084300D" w:rsidRDefault="00D71A0A" w:rsidP="006B50F6">
            <w:pPr>
              <w:spacing w:before="60" w:after="60" w:line="240" w:lineRule="auto"/>
              <w:jc w:val="both"/>
              <w:rPr>
                <w:rFonts w:ascii="Arial" w:eastAsia="Times New Roman" w:hAnsi="Arial" w:cs="Arial"/>
                <w:b/>
                <w:sz w:val="20"/>
                <w:szCs w:val="20"/>
                <w:lang w:eastAsia="ru-RU"/>
              </w:rPr>
            </w:pP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Фактическая площадь</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Норматив обеспеченности</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Отставание от норматива</w:t>
            </w:r>
          </w:p>
        </w:tc>
      </w:tr>
      <w:tr w:rsidR="00D71A0A"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single" w:sz="12" w:space="0" w:color="auto"/>
              <w:left w:val="single" w:sz="8" w:space="0" w:color="auto"/>
              <w:bottom w:val="single" w:sz="8" w:space="0" w:color="auto"/>
              <w:right w:val="single" w:sz="8" w:space="0" w:color="auto"/>
            </w:tcBorders>
            <w:shd w:val="clear" w:color="auto" w:fill="auto"/>
            <w:vAlign w:val="bottom"/>
            <w:hideMark/>
          </w:tcPr>
          <w:p w:rsidR="00D71A0A" w:rsidRPr="00D71A0A" w:rsidRDefault="00D71A0A"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Спортивные залы,</w:t>
            </w:r>
            <w:r>
              <w:rPr>
                <w:rFonts w:ascii="Times New Roman" w:eastAsia="Times New Roman" w:hAnsi="Times New Roman" w:cs="Times New Roman"/>
                <w:sz w:val="24"/>
                <w:szCs w:val="24"/>
                <w:lang w:eastAsia="ru-RU"/>
              </w:rPr>
              <w:t xml:space="preserve">                           </w:t>
            </w:r>
            <w:r w:rsidRPr="00D71A0A">
              <w:rPr>
                <w:rFonts w:ascii="Times New Roman" w:eastAsia="Times New Roman" w:hAnsi="Times New Roman" w:cs="Times New Roman"/>
                <w:sz w:val="24"/>
                <w:szCs w:val="24"/>
                <w:lang w:eastAsia="ru-RU"/>
              </w:rPr>
              <w:t xml:space="preserve"> тыс. м²</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486</w:t>
            </w:r>
          </w:p>
        </w:tc>
        <w:tc>
          <w:tcPr>
            <w:tcW w:w="0" w:type="auto"/>
            <w:tcBorders>
              <w:top w:val="single" w:sz="12" w:space="0" w:color="auto"/>
              <w:left w:val="nil"/>
              <w:bottom w:val="single" w:sz="8" w:space="0" w:color="auto"/>
              <w:right w:val="single" w:sz="8" w:space="0" w:color="auto"/>
            </w:tcBorders>
            <w:shd w:val="clear" w:color="auto" w:fill="auto"/>
            <w:vAlign w:val="bottom"/>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765</w:t>
            </w:r>
          </w:p>
        </w:tc>
        <w:tc>
          <w:tcPr>
            <w:tcW w:w="0" w:type="auto"/>
            <w:tcBorders>
              <w:top w:val="single" w:sz="12" w:space="0" w:color="auto"/>
              <w:left w:val="nil"/>
              <w:bottom w:val="single" w:sz="8" w:space="0" w:color="auto"/>
              <w:right w:val="single" w:sz="8" w:space="0" w:color="auto"/>
            </w:tcBorders>
            <w:shd w:val="clear" w:color="auto" w:fill="auto"/>
            <w:vAlign w:val="bottom"/>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-279</w:t>
            </w:r>
          </w:p>
        </w:tc>
      </w:tr>
      <w:tr w:rsidR="00D71A0A"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D71A0A" w:rsidRPr="00D71A0A" w:rsidRDefault="00D71A0A"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 xml:space="preserve">Плавательные бассейны, </w:t>
            </w:r>
            <w:r>
              <w:rPr>
                <w:rFonts w:ascii="Times New Roman" w:eastAsia="Times New Roman" w:hAnsi="Times New Roman" w:cs="Times New Roman"/>
                <w:sz w:val="24"/>
                <w:szCs w:val="24"/>
                <w:lang w:eastAsia="ru-RU"/>
              </w:rPr>
              <w:t xml:space="preserve">               </w:t>
            </w:r>
            <w:proofErr w:type="gramStart"/>
            <w:r w:rsidRPr="00D71A0A">
              <w:rPr>
                <w:rFonts w:ascii="Times New Roman" w:eastAsia="Times New Roman" w:hAnsi="Times New Roman" w:cs="Times New Roman"/>
                <w:sz w:val="24"/>
                <w:szCs w:val="24"/>
                <w:lang w:eastAsia="ru-RU"/>
              </w:rPr>
              <w:t>м</w:t>
            </w:r>
            <w:proofErr w:type="gramEnd"/>
            <w:r w:rsidRPr="00D71A0A">
              <w:rPr>
                <w:rFonts w:ascii="Times New Roman" w:eastAsia="Times New Roman" w:hAnsi="Times New Roman" w:cs="Times New Roman"/>
                <w:sz w:val="24"/>
                <w:szCs w:val="24"/>
                <w:lang w:eastAsia="ru-RU"/>
              </w:rPr>
              <w:t>²</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6B50F6">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w:t>
            </w:r>
          </w:p>
        </w:tc>
        <w:tc>
          <w:tcPr>
            <w:tcW w:w="0" w:type="auto"/>
            <w:tcBorders>
              <w:top w:val="nil"/>
              <w:left w:val="nil"/>
              <w:bottom w:val="single" w:sz="8" w:space="0" w:color="auto"/>
              <w:right w:val="single" w:sz="8" w:space="0" w:color="auto"/>
            </w:tcBorders>
            <w:shd w:val="clear" w:color="auto" w:fill="auto"/>
            <w:vAlign w:val="bottom"/>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164</w:t>
            </w:r>
          </w:p>
        </w:tc>
        <w:tc>
          <w:tcPr>
            <w:tcW w:w="0" w:type="auto"/>
            <w:tcBorders>
              <w:top w:val="nil"/>
              <w:left w:val="nil"/>
              <w:bottom w:val="single" w:sz="8" w:space="0" w:color="auto"/>
              <w:right w:val="single" w:sz="8" w:space="0" w:color="auto"/>
            </w:tcBorders>
            <w:shd w:val="clear" w:color="auto" w:fill="auto"/>
            <w:vAlign w:val="bottom"/>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-164</w:t>
            </w:r>
          </w:p>
        </w:tc>
      </w:tr>
      <w:tr w:rsidR="00D71A0A"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D71A0A" w:rsidRPr="00D71A0A" w:rsidRDefault="00D71A0A"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Плоскостные сооружения, тыс. м²</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11802</w:t>
            </w:r>
          </w:p>
        </w:tc>
        <w:tc>
          <w:tcPr>
            <w:tcW w:w="0" w:type="auto"/>
            <w:tcBorders>
              <w:top w:val="nil"/>
              <w:left w:val="nil"/>
              <w:bottom w:val="single" w:sz="8" w:space="0" w:color="auto"/>
              <w:right w:val="single" w:sz="8" w:space="0" w:color="auto"/>
            </w:tcBorders>
            <w:shd w:val="clear" w:color="auto" w:fill="auto"/>
            <w:vAlign w:val="bottom"/>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4261</w:t>
            </w:r>
          </w:p>
        </w:tc>
        <w:tc>
          <w:tcPr>
            <w:tcW w:w="0" w:type="auto"/>
            <w:tcBorders>
              <w:top w:val="nil"/>
              <w:left w:val="nil"/>
              <w:bottom w:val="single" w:sz="8" w:space="0" w:color="auto"/>
              <w:right w:val="single" w:sz="8" w:space="0" w:color="auto"/>
            </w:tcBorders>
            <w:shd w:val="clear" w:color="auto" w:fill="auto"/>
            <w:vAlign w:val="bottom"/>
          </w:tcPr>
          <w:p w:rsidR="00D71A0A" w:rsidRPr="00D71A0A"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7541</w:t>
            </w:r>
          </w:p>
        </w:tc>
      </w:tr>
    </w:tbl>
    <w:p w:rsidR="00034571" w:rsidRDefault="00034571" w:rsidP="00D71A0A">
      <w:pPr>
        <w:spacing w:after="0"/>
        <w:ind w:firstLine="567"/>
        <w:jc w:val="both"/>
        <w:rPr>
          <w:rFonts w:ascii="Times New Roman" w:hAnsi="Times New Roman" w:cs="Times New Roman"/>
          <w:sz w:val="28"/>
          <w:szCs w:val="28"/>
          <w:lang w:eastAsia="ru-RU"/>
        </w:rPr>
      </w:pP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Как видно из таблицы, </w:t>
      </w:r>
      <w:proofErr w:type="spellStart"/>
      <w:r w:rsidRPr="00034571">
        <w:rPr>
          <w:rFonts w:ascii="Times New Roman" w:hAnsi="Times New Roman" w:cs="Times New Roman"/>
          <w:sz w:val="28"/>
          <w:szCs w:val="28"/>
          <w:lang w:eastAsia="ru-RU"/>
        </w:rPr>
        <w:t>Апсуанское</w:t>
      </w:r>
      <w:proofErr w:type="spellEnd"/>
      <w:r w:rsidRPr="00034571">
        <w:rPr>
          <w:rFonts w:ascii="Times New Roman" w:hAnsi="Times New Roman" w:cs="Times New Roman"/>
          <w:sz w:val="28"/>
          <w:szCs w:val="28"/>
          <w:lang w:eastAsia="ru-RU"/>
        </w:rPr>
        <w:t xml:space="preserve"> сельское поселение очень хорошо обеспечено плоскостными спортивными объектами, при этом явно прослеживается нехватка спортивных залов, особенно общего пользования, так как школьными спортзалами может пользоваться исключительно категория детей и подростков. </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Нехватка спортивных сооружений и их неудовлетворительное техническое состояние на сегодняшний день является основной проблемой в </w:t>
      </w:r>
      <w:proofErr w:type="spellStart"/>
      <w:r w:rsidRPr="00034571">
        <w:rPr>
          <w:rFonts w:ascii="Times New Roman" w:hAnsi="Times New Roman" w:cs="Times New Roman"/>
          <w:sz w:val="28"/>
          <w:szCs w:val="28"/>
          <w:lang w:eastAsia="ru-RU"/>
        </w:rPr>
        <w:t>Апсуанском</w:t>
      </w:r>
      <w:proofErr w:type="spellEnd"/>
      <w:r w:rsidRPr="00034571">
        <w:rPr>
          <w:rFonts w:ascii="Times New Roman" w:hAnsi="Times New Roman" w:cs="Times New Roman"/>
          <w:sz w:val="28"/>
          <w:szCs w:val="28"/>
          <w:lang w:eastAsia="ru-RU"/>
        </w:rPr>
        <w:t xml:space="preserve">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В целях соблюдения норм обеспеченности детей объектами физкультурно-спортивной </w:t>
      </w:r>
      <w:r w:rsidRPr="00034571">
        <w:rPr>
          <w:rFonts w:ascii="Times New Roman" w:hAnsi="Times New Roman" w:cs="Times New Roman"/>
          <w:sz w:val="28"/>
          <w:szCs w:val="28"/>
          <w:lang w:eastAsia="ru-RU"/>
        </w:rPr>
        <w:lastRenderedPageBreak/>
        <w:t xml:space="preserve">направленности для детей дошкольного возраста необходимо в комплексе с новыми детскими садами осуществить строительство небольших летних бассейнов в соответствии </w:t>
      </w:r>
      <w:proofErr w:type="spellStart"/>
      <w:r w:rsidRPr="00034571">
        <w:rPr>
          <w:rFonts w:ascii="Times New Roman" w:hAnsi="Times New Roman" w:cs="Times New Roman"/>
          <w:sz w:val="28"/>
          <w:szCs w:val="28"/>
          <w:lang w:eastAsia="ru-RU"/>
        </w:rPr>
        <w:t>СанПиН</w:t>
      </w:r>
      <w:proofErr w:type="spellEnd"/>
      <w:r w:rsidRPr="00034571">
        <w:rPr>
          <w:rFonts w:ascii="Times New Roman" w:hAnsi="Times New Roman" w:cs="Times New Roman"/>
          <w:sz w:val="28"/>
          <w:szCs w:val="28"/>
          <w:lang w:eastAsia="ru-RU"/>
        </w:rPr>
        <w:t xml:space="preserve"> 2.1.2.1188-03, а для остальных групп населения:</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w:t>
      </w:r>
      <w:r w:rsidRPr="00034571">
        <w:rPr>
          <w:rFonts w:ascii="Times New Roman" w:hAnsi="Times New Roman" w:cs="Times New Roman"/>
          <w:sz w:val="28"/>
          <w:szCs w:val="28"/>
          <w:lang w:eastAsia="ru-RU"/>
        </w:rPr>
        <w:tab/>
        <w:t xml:space="preserve">строительство пристройки к СДК для организации спортивных залов общего пользования в а. </w:t>
      </w:r>
      <w:proofErr w:type="spellStart"/>
      <w:r w:rsidRPr="00034571">
        <w:rPr>
          <w:rFonts w:ascii="Times New Roman" w:hAnsi="Times New Roman" w:cs="Times New Roman"/>
          <w:sz w:val="28"/>
          <w:szCs w:val="28"/>
          <w:lang w:eastAsia="ru-RU"/>
        </w:rPr>
        <w:t>Апсуа</w:t>
      </w:r>
      <w:proofErr w:type="spellEnd"/>
      <w:r w:rsidRPr="00034571">
        <w:rPr>
          <w:rFonts w:ascii="Times New Roman" w:hAnsi="Times New Roman" w:cs="Times New Roman"/>
          <w:sz w:val="28"/>
          <w:szCs w:val="28"/>
          <w:lang w:eastAsia="ru-RU"/>
        </w:rPr>
        <w:t xml:space="preserve">, </w:t>
      </w:r>
      <w:proofErr w:type="gramStart"/>
      <w:r w:rsidRPr="00034571">
        <w:rPr>
          <w:rFonts w:ascii="Times New Roman" w:hAnsi="Times New Roman" w:cs="Times New Roman"/>
          <w:sz w:val="28"/>
          <w:szCs w:val="28"/>
          <w:lang w:eastAsia="ru-RU"/>
        </w:rPr>
        <w:t>с</w:t>
      </w:r>
      <w:proofErr w:type="gramEnd"/>
      <w:r w:rsidRPr="00034571">
        <w:rPr>
          <w:rFonts w:ascii="Times New Roman" w:hAnsi="Times New Roman" w:cs="Times New Roman"/>
          <w:sz w:val="28"/>
          <w:szCs w:val="28"/>
          <w:lang w:eastAsia="ru-RU"/>
        </w:rPr>
        <w:t xml:space="preserve">. Спарта  и а. </w:t>
      </w:r>
      <w:proofErr w:type="spellStart"/>
      <w:r w:rsidRPr="00034571">
        <w:rPr>
          <w:rFonts w:ascii="Times New Roman" w:hAnsi="Times New Roman" w:cs="Times New Roman"/>
          <w:sz w:val="28"/>
          <w:szCs w:val="28"/>
          <w:lang w:eastAsia="ru-RU"/>
        </w:rPr>
        <w:t>Баралки</w:t>
      </w:r>
      <w:proofErr w:type="spellEnd"/>
      <w:r w:rsidRPr="00034571">
        <w:rPr>
          <w:rFonts w:ascii="Times New Roman" w:hAnsi="Times New Roman" w:cs="Times New Roman"/>
          <w:sz w:val="28"/>
          <w:szCs w:val="28"/>
          <w:lang w:eastAsia="ru-RU"/>
        </w:rPr>
        <w:t>;</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w:t>
      </w:r>
      <w:r w:rsidRPr="00034571">
        <w:rPr>
          <w:rFonts w:ascii="Times New Roman" w:hAnsi="Times New Roman" w:cs="Times New Roman"/>
          <w:sz w:val="28"/>
          <w:szCs w:val="28"/>
          <w:lang w:eastAsia="ru-RU"/>
        </w:rPr>
        <w:tab/>
        <w:t xml:space="preserve">установку многофункциональных спортивных площадок общего пользования в каждом населенном пункте </w:t>
      </w:r>
      <w:proofErr w:type="spellStart"/>
      <w:r w:rsidRPr="00034571">
        <w:rPr>
          <w:rFonts w:ascii="Times New Roman" w:hAnsi="Times New Roman" w:cs="Times New Roman"/>
          <w:sz w:val="28"/>
          <w:szCs w:val="28"/>
          <w:lang w:eastAsia="ru-RU"/>
        </w:rPr>
        <w:t>Апсуанского</w:t>
      </w:r>
      <w:proofErr w:type="spellEnd"/>
      <w:r w:rsidRPr="00034571">
        <w:rPr>
          <w:rFonts w:ascii="Times New Roman" w:hAnsi="Times New Roman" w:cs="Times New Roman"/>
          <w:sz w:val="28"/>
          <w:szCs w:val="28"/>
          <w:lang w:eastAsia="ru-RU"/>
        </w:rPr>
        <w:t xml:space="preserve"> сельского поселения.</w:t>
      </w:r>
    </w:p>
    <w:p w:rsidR="008436A9" w:rsidRDefault="00034571" w:rsidP="00034571">
      <w:pPr>
        <w:spacing w:after="0"/>
        <w:ind w:firstLine="567"/>
        <w:jc w:val="both"/>
        <w:rPr>
          <w:rFonts w:ascii="Times New Roman" w:hAnsi="Times New Roman" w:cs="Times New Roman"/>
          <w:lang w:eastAsia="ru-RU"/>
        </w:rPr>
      </w:pPr>
      <w:r w:rsidRPr="00034571">
        <w:rPr>
          <w:rFonts w:ascii="Times New Roman" w:hAnsi="Times New Roman" w:cs="Times New Roman"/>
          <w:sz w:val="28"/>
          <w:szCs w:val="28"/>
          <w:lang w:eastAsia="ru-RU"/>
        </w:rPr>
        <w:t xml:space="preserve">Результатом развития сети физкультурно-спортивных объектов </w:t>
      </w:r>
      <w:proofErr w:type="spellStart"/>
      <w:r w:rsidRPr="00034571">
        <w:rPr>
          <w:rFonts w:ascii="Times New Roman" w:hAnsi="Times New Roman" w:cs="Times New Roman"/>
          <w:sz w:val="28"/>
          <w:szCs w:val="28"/>
          <w:lang w:eastAsia="ru-RU"/>
        </w:rPr>
        <w:t>Апсуанского</w:t>
      </w:r>
      <w:proofErr w:type="spellEnd"/>
      <w:r w:rsidRPr="00034571">
        <w:rPr>
          <w:rFonts w:ascii="Times New Roman" w:hAnsi="Times New Roman" w:cs="Times New Roman"/>
          <w:sz w:val="28"/>
          <w:szCs w:val="28"/>
          <w:lang w:eastAsia="ru-RU"/>
        </w:rPr>
        <w:t xml:space="preserve"> сельского поселения должно стать доведение до нормы их обеспечения населения путем строительства новых или реконструкции с</w:t>
      </w:r>
      <w:r>
        <w:rPr>
          <w:rFonts w:ascii="Times New Roman" w:hAnsi="Times New Roman" w:cs="Times New Roman"/>
          <w:sz w:val="28"/>
          <w:szCs w:val="28"/>
          <w:lang w:eastAsia="ru-RU"/>
        </w:rPr>
        <w:t>тарых в соответствии с табл.</w:t>
      </w:r>
      <w:r w:rsidRPr="00034571">
        <w:rPr>
          <w:rFonts w:ascii="Times New Roman" w:hAnsi="Times New Roman" w:cs="Times New Roman"/>
          <w:sz w:val="28"/>
          <w:szCs w:val="28"/>
          <w:lang w:eastAsia="ru-RU"/>
        </w:rPr>
        <w:t>8</w:t>
      </w:r>
      <w:r w:rsidR="008436A9">
        <w:rPr>
          <w:rFonts w:ascii="Times New Roman" w:hAnsi="Times New Roman" w:cs="Times New Roman"/>
          <w:sz w:val="28"/>
          <w:szCs w:val="28"/>
          <w:lang w:eastAsia="ru-RU"/>
        </w:rPr>
        <w:t>.</w:t>
      </w:r>
      <w:r w:rsidR="008436A9" w:rsidRPr="008436A9">
        <w:rPr>
          <w:rFonts w:ascii="Times New Roman" w:hAnsi="Times New Roman" w:cs="Times New Roman"/>
          <w:lang w:eastAsia="ru-RU"/>
        </w:rPr>
        <w:t xml:space="preserve"> </w:t>
      </w:r>
    </w:p>
    <w:p w:rsidR="00452783" w:rsidRDefault="008436A9" w:rsidP="00034571">
      <w:pPr>
        <w:spacing w:after="0"/>
        <w:ind w:firstLine="567"/>
        <w:jc w:val="both"/>
        <w:rPr>
          <w:rFonts w:ascii="Times New Roman" w:hAnsi="Times New Roman" w:cs="Times New Roman"/>
          <w:sz w:val="28"/>
          <w:szCs w:val="28"/>
          <w:lang w:eastAsia="ru-RU"/>
        </w:rPr>
      </w:pPr>
      <w:r>
        <w:rPr>
          <w:rFonts w:ascii="Times New Roman" w:hAnsi="Times New Roman" w:cs="Times New Roman"/>
          <w:lang w:eastAsia="ru-RU"/>
        </w:rPr>
        <w:t xml:space="preserve">                                                                                                                            </w:t>
      </w:r>
      <w:r w:rsidRPr="00BA0D6A">
        <w:rPr>
          <w:rFonts w:ascii="Times New Roman" w:hAnsi="Times New Roman" w:cs="Times New Roman"/>
          <w:lang w:eastAsia="ru-RU"/>
        </w:rPr>
        <w:t>Таблица8</w:t>
      </w:r>
      <w:r w:rsidR="00034571" w:rsidRPr="00034571">
        <w:rPr>
          <w:rFonts w:ascii="Times New Roman" w:hAnsi="Times New Roman" w:cs="Times New Roman"/>
          <w:sz w:val="28"/>
          <w:szCs w:val="28"/>
          <w:lang w:eastAsia="ru-RU"/>
        </w:rPr>
        <w:t>.</w:t>
      </w:r>
      <w:r w:rsidR="00034571">
        <w:rPr>
          <w:rFonts w:ascii="Times New Roman" w:hAnsi="Times New Roman" w:cs="Times New Roman"/>
          <w:sz w:val="28"/>
          <w:szCs w:val="28"/>
          <w:lang w:eastAsia="ru-RU"/>
        </w:rPr>
        <w:t xml:space="preserve">                                                          </w:t>
      </w:r>
    </w:p>
    <w:p w:rsidR="00D71A0A" w:rsidRPr="00BA0D6A" w:rsidRDefault="008436A9" w:rsidP="00034571">
      <w:pPr>
        <w:spacing w:after="0"/>
        <w:ind w:firstLine="567"/>
        <w:jc w:val="both"/>
        <w:rPr>
          <w:rFonts w:ascii="Times New Roman" w:hAnsi="Times New Roman" w:cs="Times New Roman"/>
          <w:lang w:eastAsia="ru-RU"/>
        </w:rPr>
      </w:pPr>
      <w:r>
        <w:rPr>
          <w:rFonts w:ascii="Times New Roman" w:hAnsi="Times New Roman" w:cs="Times New Roman"/>
          <w:b/>
          <w:sz w:val="28"/>
          <w:szCs w:val="28"/>
          <w:lang w:eastAsia="ru-RU"/>
        </w:rPr>
        <w:t>П</w:t>
      </w:r>
      <w:r w:rsidRPr="00CA600B">
        <w:rPr>
          <w:rFonts w:ascii="Times New Roman" w:hAnsi="Times New Roman" w:cs="Times New Roman"/>
          <w:b/>
          <w:sz w:val="28"/>
          <w:szCs w:val="28"/>
          <w:lang w:eastAsia="ru-RU"/>
        </w:rPr>
        <w:t xml:space="preserve">ерспективная потребность населения </w:t>
      </w:r>
      <w:proofErr w:type="spellStart"/>
      <w:r>
        <w:rPr>
          <w:rFonts w:ascii="Times New Roman" w:hAnsi="Times New Roman" w:cs="Times New Roman"/>
          <w:b/>
          <w:sz w:val="28"/>
          <w:szCs w:val="28"/>
          <w:lang w:eastAsia="ru-RU"/>
        </w:rPr>
        <w:t>Апсуанского</w:t>
      </w:r>
      <w:proofErr w:type="spellEnd"/>
      <w:r w:rsidRPr="00CA600B">
        <w:rPr>
          <w:rFonts w:ascii="Times New Roman" w:hAnsi="Times New Roman" w:cs="Times New Roman"/>
          <w:b/>
          <w:sz w:val="28"/>
          <w:szCs w:val="28"/>
          <w:lang w:eastAsia="ru-RU"/>
        </w:rPr>
        <w:t xml:space="preserve"> сельского поселения в физкультурно-спортивных объектах по сценариям развития</w:t>
      </w:r>
      <w:r w:rsidR="00452783">
        <w:rPr>
          <w:rFonts w:ascii="Times New Roman" w:hAnsi="Times New Roman" w:cs="Times New Roman"/>
          <w:sz w:val="28"/>
          <w:szCs w:val="28"/>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3"/>
        <w:gridCol w:w="1138"/>
        <w:gridCol w:w="1625"/>
        <w:gridCol w:w="1342"/>
        <w:gridCol w:w="1138"/>
        <w:gridCol w:w="1455"/>
        <w:gridCol w:w="1342"/>
      </w:tblGrid>
      <w:tr w:rsidR="00CA600B" w:rsidRPr="00CA600B" w:rsidTr="008436A9">
        <w:tc>
          <w:tcPr>
            <w:tcW w:w="861" w:type="pct"/>
            <w:vMerge w:val="restar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
        </w:tc>
        <w:tc>
          <w:tcPr>
            <w:tcW w:w="2113"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2020</w:t>
            </w:r>
          </w:p>
        </w:tc>
        <w:tc>
          <w:tcPr>
            <w:tcW w:w="2026"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2030</w:t>
            </w:r>
          </w:p>
        </w:tc>
      </w:tr>
      <w:tr w:rsidR="00CA600B" w:rsidRPr="00CA600B" w:rsidTr="008436A9">
        <w:tc>
          <w:tcPr>
            <w:tcW w:w="861" w:type="pct"/>
            <w:vMerge/>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
        </w:tc>
        <w:tc>
          <w:tcPr>
            <w:tcW w:w="586"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837"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c>
          <w:tcPr>
            <w:tcW w:w="586"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749"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r>
      <w:tr w:rsidR="00CA600B"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single" w:sz="12" w:space="0" w:color="auto"/>
              <w:left w:val="single" w:sz="8" w:space="0" w:color="auto"/>
              <w:bottom w:val="single" w:sz="8" w:space="0" w:color="auto"/>
              <w:right w:val="single" w:sz="8" w:space="0" w:color="auto"/>
            </w:tcBorders>
            <w:shd w:val="clear" w:color="auto" w:fill="auto"/>
            <w:vAlign w:val="bottom"/>
            <w:hideMark/>
          </w:tcPr>
          <w:p w:rsidR="00CA600B" w:rsidRPr="00CA600B" w:rsidRDefault="00CA600B"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Спортивные залы, тыс. м²</w:t>
            </w:r>
          </w:p>
        </w:tc>
        <w:tc>
          <w:tcPr>
            <w:tcW w:w="586" w:type="pct"/>
            <w:tcBorders>
              <w:top w:val="single" w:sz="12" w:space="0" w:color="auto"/>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836</w:t>
            </w:r>
          </w:p>
        </w:tc>
        <w:tc>
          <w:tcPr>
            <w:tcW w:w="837" w:type="pct"/>
            <w:tcBorders>
              <w:top w:val="single" w:sz="12" w:space="0" w:color="auto"/>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890</w:t>
            </w:r>
          </w:p>
        </w:tc>
        <w:tc>
          <w:tcPr>
            <w:tcW w:w="691" w:type="pct"/>
            <w:tcBorders>
              <w:top w:val="single" w:sz="12" w:space="0" w:color="auto"/>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941</w:t>
            </w:r>
          </w:p>
        </w:tc>
        <w:tc>
          <w:tcPr>
            <w:tcW w:w="586" w:type="pct"/>
            <w:tcBorders>
              <w:top w:val="single" w:sz="12" w:space="0" w:color="auto"/>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897</w:t>
            </w:r>
          </w:p>
        </w:tc>
        <w:tc>
          <w:tcPr>
            <w:tcW w:w="749" w:type="pct"/>
            <w:tcBorders>
              <w:top w:val="single" w:sz="12" w:space="0" w:color="auto"/>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1022</w:t>
            </w:r>
          </w:p>
        </w:tc>
        <w:tc>
          <w:tcPr>
            <w:tcW w:w="691" w:type="pct"/>
            <w:tcBorders>
              <w:top w:val="single" w:sz="12" w:space="0" w:color="auto"/>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1153</w:t>
            </w:r>
          </w:p>
        </w:tc>
      </w:tr>
      <w:tr w:rsidR="00CA600B"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nil"/>
              <w:left w:val="single" w:sz="8" w:space="0" w:color="auto"/>
              <w:bottom w:val="single" w:sz="8" w:space="0" w:color="auto"/>
              <w:right w:val="single" w:sz="8" w:space="0" w:color="auto"/>
            </w:tcBorders>
            <w:shd w:val="clear" w:color="auto" w:fill="auto"/>
            <w:vAlign w:val="bottom"/>
            <w:hideMark/>
          </w:tcPr>
          <w:p w:rsidR="00CA600B" w:rsidRPr="00CA600B" w:rsidRDefault="00CA600B"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 xml:space="preserve">Плавательные бассейны, </w:t>
            </w:r>
            <w:proofErr w:type="gramStart"/>
            <w:r w:rsidRPr="00CA600B">
              <w:rPr>
                <w:rFonts w:ascii="Times New Roman" w:eastAsia="Times New Roman" w:hAnsi="Times New Roman" w:cs="Times New Roman"/>
                <w:sz w:val="24"/>
                <w:szCs w:val="24"/>
                <w:lang w:eastAsia="ru-RU"/>
              </w:rPr>
              <w:t>м</w:t>
            </w:r>
            <w:proofErr w:type="gramEnd"/>
            <w:r w:rsidRPr="00CA600B">
              <w:rPr>
                <w:rFonts w:ascii="Times New Roman" w:eastAsia="Times New Roman" w:hAnsi="Times New Roman" w:cs="Times New Roman"/>
                <w:sz w:val="24"/>
                <w:szCs w:val="24"/>
                <w:lang w:eastAsia="ru-RU"/>
              </w:rPr>
              <w:t>²</w:t>
            </w:r>
          </w:p>
        </w:tc>
        <w:tc>
          <w:tcPr>
            <w:tcW w:w="586"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179</w:t>
            </w:r>
          </w:p>
        </w:tc>
        <w:tc>
          <w:tcPr>
            <w:tcW w:w="837"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191</w:t>
            </w:r>
          </w:p>
        </w:tc>
        <w:tc>
          <w:tcPr>
            <w:tcW w:w="691"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202</w:t>
            </w:r>
          </w:p>
        </w:tc>
        <w:tc>
          <w:tcPr>
            <w:tcW w:w="586"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192</w:t>
            </w:r>
          </w:p>
        </w:tc>
        <w:tc>
          <w:tcPr>
            <w:tcW w:w="749"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219</w:t>
            </w:r>
          </w:p>
        </w:tc>
        <w:tc>
          <w:tcPr>
            <w:tcW w:w="691"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247</w:t>
            </w:r>
          </w:p>
        </w:tc>
      </w:tr>
      <w:tr w:rsidR="00CA600B"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nil"/>
              <w:left w:val="single" w:sz="8" w:space="0" w:color="auto"/>
              <w:bottom w:val="single" w:sz="8" w:space="0" w:color="auto"/>
              <w:right w:val="single" w:sz="8" w:space="0" w:color="auto"/>
            </w:tcBorders>
            <w:shd w:val="clear" w:color="auto" w:fill="auto"/>
            <w:vAlign w:val="bottom"/>
            <w:hideMark/>
          </w:tcPr>
          <w:p w:rsidR="00CA600B" w:rsidRPr="00CA600B" w:rsidRDefault="00CA600B"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Плоскостные сооружения, тыс. м²</w:t>
            </w:r>
          </w:p>
        </w:tc>
        <w:tc>
          <w:tcPr>
            <w:tcW w:w="586"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4660</w:t>
            </w:r>
          </w:p>
        </w:tc>
        <w:tc>
          <w:tcPr>
            <w:tcW w:w="837"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4957</w:t>
            </w:r>
          </w:p>
        </w:tc>
        <w:tc>
          <w:tcPr>
            <w:tcW w:w="691"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5245</w:t>
            </w:r>
          </w:p>
        </w:tc>
        <w:tc>
          <w:tcPr>
            <w:tcW w:w="586"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4997</w:t>
            </w:r>
          </w:p>
        </w:tc>
        <w:tc>
          <w:tcPr>
            <w:tcW w:w="749"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5696</w:t>
            </w:r>
          </w:p>
        </w:tc>
        <w:tc>
          <w:tcPr>
            <w:tcW w:w="691" w:type="pct"/>
            <w:tcBorders>
              <w:top w:val="nil"/>
              <w:left w:val="nil"/>
              <w:bottom w:val="single" w:sz="8" w:space="0" w:color="auto"/>
              <w:right w:val="single" w:sz="8" w:space="0" w:color="auto"/>
            </w:tcBorders>
            <w:shd w:val="clear" w:color="auto" w:fill="auto"/>
            <w:vAlign w:val="bottom"/>
          </w:tcPr>
          <w:p w:rsidR="00CA600B" w:rsidRPr="00CA600B" w:rsidRDefault="00034571" w:rsidP="006B50F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6425</w:t>
            </w:r>
          </w:p>
        </w:tc>
      </w:tr>
    </w:tbl>
    <w:p w:rsidR="00365A6B" w:rsidRPr="00365A6B" w:rsidRDefault="00365A6B" w:rsidP="00034571">
      <w:pPr>
        <w:jc w:val="center"/>
        <w:rPr>
          <w:rFonts w:ascii="Times New Roman" w:hAnsi="Times New Roman" w:cs="Times New Roman"/>
          <w:b/>
          <w:sz w:val="16"/>
          <w:szCs w:val="16"/>
          <w:lang w:eastAsia="ru-RU"/>
        </w:rPr>
      </w:pPr>
    </w:p>
    <w:p w:rsidR="00CA600B" w:rsidRPr="00034571" w:rsidRDefault="00CA600B" w:rsidP="00034571">
      <w:pPr>
        <w:jc w:val="center"/>
        <w:rPr>
          <w:rFonts w:ascii="Times New Roman" w:hAnsi="Times New Roman" w:cs="Times New Roman"/>
          <w:b/>
          <w:i/>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w:t>
      </w:r>
      <w:proofErr w:type="spellStart"/>
      <w:r w:rsidR="00034571">
        <w:rPr>
          <w:rFonts w:ascii="Times New Roman" w:hAnsi="Times New Roman" w:cs="Times New Roman"/>
          <w:b/>
          <w:sz w:val="28"/>
          <w:szCs w:val="28"/>
          <w:lang w:eastAsia="ru-RU"/>
        </w:rPr>
        <w:t>Апсуанском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86"/>
        <w:gridCol w:w="1559"/>
        <w:gridCol w:w="1418"/>
        <w:gridCol w:w="1843"/>
      </w:tblGrid>
      <w:tr w:rsidR="00CA600B" w:rsidRPr="00DB5448" w:rsidTr="00546E2A">
        <w:trPr>
          <w:trHeight w:val="637"/>
        </w:trPr>
        <w:tc>
          <w:tcPr>
            <w:tcW w:w="4786"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Сроки реализации</w:t>
            </w:r>
          </w:p>
        </w:tc>
        <w:tc>
          <w:tcPr>
            <w:tcW w:w="1843"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 xml:space="preserve">Затраты на строительство </w:t>
            </w:r>
            <w:proofErr w:type="gramStart"/>
            <w:r w:rsidRPr="00CA600B">
              <w:rPr>
                <w:rFonts w:ascii="Times New Roman" w:hAnsi="Times New Roman" w:cs="Times New Roman"/>
                <w:sz w:val="24"/>
                <w:szCs w:val="24"/>
              </w:rPr>
              <w:t>м</w:t>
            </w:r>
            <w:proofErr w:type="gramEnd"/>
            <w:r w:rsidRPr="00CA600B">
              <w:rPr>
                <w:rFonts w:ascii="Times New Roman" w:hAnsi="Times New Roman" w:cs="Times New Roman"/>
                <w:sz w:val="24"/>
                <w:szCs w:val="24"/>
              </w:rPr>
              <w:t xml:space="preserve">. </w:t>
            </w:r>
            <w:proofErr w:type="spellStart"/>
            <w:r w:rsidRPr="00CA600B">
              <w:rPr>
                <w:rFonts w:ascii="Times New Roman" w:hAnsi="Times New Roman" w:cs="Times New Roman"/>
                <w:sz w:val="24"/>
                <w:szCs w:val="24"/>
              </w:rPr>
              <w:t>руб</w:t>
            </w:r>
            <w:proofErr w:type="spellEnd"/>
          </w:p>
        </w:tc>
      </w:tr>
      <w:tr w:rsidR="0038458B" w:rsidRPr="00F434E7" w:rsidTr="00546E2A">
        <w:trPr>
          <w:trHeight w:val="277"/>
        </w:trPr>
        <w:tc>
          <w:tcPr>
            <w:tcW w:w="4786" w:type="dxa"/>
            <w:shd w:val="clear" w:color="auto" w:fill="auto"/>
          </w:tcPr>
          <w:p w:rsidR="0038458B" w:rsidRPr="00034571" w:rsidRDefault="0038458B" w:rsidP="00CA600B">
            <w:pPr>
              <w:spacing w:after="0" w:line="240" w:lineRule="auto"/>
              <w:rPr>
                <w:rFonts w:ascii="Verdana" w:hAnsi="Verdana" w:cs="Times New Roman"/>
                <w:b/>
              </w:rPr>
            </w:pPr>
            <w:r w:rsidRPr="00034571">
              <w:rPr>
                <w:rFonts w:ascii="Verdana" w:hAnsi="Verdana" w:cs="Times New Roman"/>
                <w:b/>
              </w:rPr>
              <w:t xml:space="preserve">Установка спортивной площадки в районе ДК по ул. Широкая </w:t>
            </w:r>
            <w:proofErr w:type="gramStart"/>
            <w:r w:rsidRPr="00034571">
              <w:rPr>
                <w:rFonts w:ascii="Verdana" w:hAnsi="Verdana" w:cs="Times New Roman"/>
                <w:b/>
              </w:rPr>
              <w:t>в</w:t>
            </w:r>
            <w:proofErr w:type="gramEnd"/>
            <w:r w:rsidRPr="00034571">
              <w:rPr>
                <w:rFonts w:ascii="Verdana" w:hAnsi="Verdana" w:cs="Times New Roman"/>
                <w:b/>
              </w:rPr>
              <w:t xml:space="preserve"> </w:t>
            </w:r>
            <w:r>
              <w:rPr>
                <w:rFonts w:ascii="Verdana" w:hAnsi="Verdana" w:cs="Times New Roman"/>
                <w:b/>
              </w:rPr>
              <w:t xml:space="preserve">                 </w:t>
            </w:r>
            <w:r w:rsidRPr="00034571">
              <w:rPr>
                <w:rFonts w:ascii="Verdana" w:hAnsi="Verdana" w:cs="Times New Roman"/>
                <w:b/>
              </w:rPr>
              <w:t xml:space="preserve">а. </w:t>
            </w:r>
            <w:proofErr w:type="spellStart"/>
            <w:r w:rsidRPr="00034571">
              <w:rPr>
                <w:rFonts w:ascii="Verdana" w:hAnsi="Verdana" w:cs="Times New Roman"/>
                <w:b/>
              </w:rPr>
              <w:t>Апсуа</w:t>
            </w:r>
            <w:proofErr w:type="spellEnd"/>
          </w:p>
        </w:tc>
        <w:tc>
          <w:tcPr>
            <w:tcW w:w="1559" w:type="dxa"/>
            <w:shd w:val="clear" w:color="auto" w:fill="auto"/>
          </w:tcPr>
          <w:p w:rsidR="0038458B" w:rsidRPr="00546E2A" w:rsidRDefault="0038458B" w:rsidP="00CA600B">
            <w:pPr>
              <w:spacing w:after="0" w:line="240" w:lineRule="auto"/>
              <w:rPr>
                <w:rFonts w:ascii="Times New Roman" w:hAnsi="Times New Roman" w:cs="Times New Roman"/>
              </w:rPr>
            </w:pPr>
            <w:r>
              <w:rPr>
                <w:rFonts w:ascii="Times New Roman" w:hAnsi="Times New Roman" w:cs="Times New Roman"/>
              </w:rPr>
              <w:t xml:space="preserve">а. </w:t>
            </w:r>
            <w:proofErr w:type="spellStart"/>
            <w:r>
              <w:rPr>
                <w:rFonts w:ascii="Times New Roman" w:hAnsi="Times New Roman" w:cs="Times New Roman"/>
              </w:rPr>
              <w:t>Апсуа</w:t>
            </w:r>
            <w:proofErr w:type="spellEnd"/>
          </w:p>
        </w:tc>
        <w:tc>
          <w:tcPr>
            <w:tcW w:w="1418" w:type="dxa"/>
            <w:shd w:val="clear" w:color="auto" w:fill="auto"/>
          </w:tcPr>
          <w:p w:rsidR="0038458B" w:rsidRPr="00546E2A" w:rsidRDefault="0038458B" w:rsidP="00CA600B">
            <w:pPr>
              <w:spacing w:after="0" w:line="240" w:lineRule="auto"/>
              <w:jc w:val="both"/>
              <w:rPr>
                <w:rFonts w:ascii="Times New Roman" w:hAnsi="Times New Roman" w:cs="Times New Roman"/>
              </w:rPr>
            </w:pPr>
          </w:p>
        </w:tc>
        <w:tc>
          <w:tcPr>
            <w:tcW w:w="1843" w:type="dxa"/>
            <w:vMerge w:val="restart"/>
            <w:shd w:val="clear" w:color="auto" w:fill="auto"/>
          </w:tcPr>
          <w:p w:rsidR="0038458B" w:rsidRPr="00546E2A" w:rsidRDefault="0038458B" w:rsidP="00546E2A">
            <w:pPr>
              <w:spacing w:after="0" w:line="240" w:lineRule="auto"/>
              <w:rPr>
                <w:rFonts w:ascii="Times New Roman" w:hAnsi="Times New Roman" w:cs="Times New Roman"/>
              </w:rPr>
            </w:pPr>
            <w:r w:rsidRPr="00546E2A">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38458B" w:rsidRPr="00F434E7" w:rsidTr="00546E2A">
        <w:trPr>
          <w:trHeight w:val="277"/>
        </w:trPr>
        <w:tc>
          <w:tcPr>
            <w:tcW w:w="4786" w:type="dxa"/>
            <w:shd w:val="clear" w:color="auto" w:fill="auto"/>
          </w:tcPr>
          <w:p w:rsidR="0038458B" w:rsidRPr="00034571" w:rsidRDefault="0038458B" w:rsidP="00034571">
            <w:pPr>
              <w:spacing w:after="0" w:line="240" w:lineRule="auto"/>
              <w:rPr>
                <w:rFonts w:ascii="Verdana" w:hAnsi="Verdana" w:cs="Times New Roman"/>
                <w:b/>
              </w:rPr>
            </w:pPr>
            <w:r w:rsidRPr="00034571">
              <w:rPr>
                <w:rFonts w:ascii="Verdana" w:hAnsi="Verdana" w:cs="Times New Roman"/>
                <w:b/>
              </w:rPr>
              <w:t xml:space="preserve">Установка спортивной площадки в районе ул. </w:t>
            </w:r>
            <w:r>
              <w:rPr>
                <w:rFonts w:ascii="Verdana" w:hAnsi="Verdana" w:cs="Times New Roman"/>
                <w:b/>
              </w:rPr>
              <w:t xml:space="preserve">Магазинная </w:t>
            </w:r>
            <w:r w:rsidRPr="00034571">
              <w:rPr>
                <w:rFonts w:ascii="Verdana" w:hAnsi="Verdana" w:cs="Times New Roman"/>
                <w:b/>
              </w:rPr>
              <w:t xml:space="preserve"> в </w:t>
            </w:r>
            <w:r>
              <w:rPr>
                <w:rFonts w:ascii="Verdana" w:hAnsi="Verdana" w:cs="Times New Roman"/>
                <w:b/>
              </w:rPr>
              <w:t xml:space="preserve">                 </w:t>
            </w:r>
            <w:proofErr w:type="spellStart"/>
            <w:r w:rsidRPr="00034571">
              <w:rPr>
                <w:rFonts w:ascii="Verdana" w:hAnsi="Verdana" w:cs="Times New Roman"/>
                <w:b/>
              </w:rPr>
              <w:t>а</w:t>
            </w:r>
            <w:proofErr w:type="gramStart"/>
            <w:r w:rsidRPr="00034571">
              <w:rPr>
                <w:rFonts w:ascii="Verdana" w:hAnsi="Verdana" w:cs="Times New Roman"/>
                <w:b/>
              </w:rPr>
              <w:t>.</w:t>
            </w:r>
            <w:r>
              <w:rPr>
                <w:rFonts w:ascii="Verdana" w:hAnsi="Verdana" w:cs="Times New Roman"/>
                <w:b/>
              </w:rPr>
              <w:t>Б</w:t>
            </w:r>
            <w:proofErr w:type="gramEnd"/>
            <w:r>
              <w:rPr>
                <w:rFonts w:ascii="Verdana" w:hAnsi="Verdana" w:cs="Times New Roman"/>
                <w:b/>
              </w:rPr>
              <w:t>аралки</w:t>
            </w:r>
            <w:proofErr w:type="spellEnd"/>
          </w:p>
        </w:tc>
        <w:tc>
          <w:tcPr>
            <w:tcW w:w="1559" w:type="dxa"/>
            <w:shd w:val="clear" w:color="auto" w:fill="auto"/>
          </w:tcPr>
          <w:p w:rsidR="0038458B" w:rsidRPr="00546E2A" w:rsidRDefault="0038458B" w:rsidP="00034571">
            <w:pPr>
              <w:spacing w:after="0" w:line="240" w:lineRule="auto"/>
              <w:rPr>
                <w:rFonts w:ascii="Times New Roman" w:hAnsi="Times New Roman" w:cs="Times New Roman"/>
              </w:rPr>
            </w:pPr>
            <w:r>
              <w:rPr>
                <w:rFonts w:ascii="Times New Roman" w:hAnsi="Times New Roman" w:cs="Times New Roman"/>
              </w:rPr>
              <w:t xml:space="preserve">а. </w:t>
            </w:r>
            <w:proofErr w:type="spellStart"/>
            <w:r>
              <w:rPr>
                <w:rFonts w:ascii="Times New Roman" w:hAnsi="Times New Roman" w:cs="Times New Roman"/>
              </w:rPr>
              <w:t>Баралки</w:t>
            </w:r>
            <w:proofErr w:type="spellEnd"/>
          </w:p>
        </w:tc>
        <w:tc>
          <w:tcPr>
            <w:tcW w:w="1418" w:type="dxa"/>
            <w:shd w:val="clear" w:color="auto" w:fill="auto"/>
          </w:tcPr>
          <w:p w:rsidR="0038458B" w:rsidRPr="00546E2A" w:rsidRDefault="0038458B" w:rsidP="00034571">
            <w:pPr>
              <w:spacing w:after="0" w:line="240" w:lineRule="auto"/>
              <w:jc w:val="both"/>
              <w:rPr>
                <w:rFonts w:ascii="Times New Roman" w:hAnsi="Times New Roman" w:cs="Times New Roman"/>
              </w:rPr>
            </w:pPr>
          </w:p>
        </w:tc>
        <w:tc>
          <w:tcPr>
            <w:tcW w:w="1843" w:type="dxa"/>
            <w:vMerge/>
            <w:shd w:val="clear" w:color="auto" w:fill="auto"/>
          </w:tcPr>
          <w:p w:rsidR="0038458B" w:rsidRPr="00546E2A" w:rsidRDefault="0038458B" w:rsidP="00034571">
            <w:pPr>
              <w:spacing w:after="0" w:line="240" w:lineRule="auto"/>
              <w:rPr>
                <w:rFonts w:ascii="Times New Roman" w:hAnsi="Times New Roman" w:cs="Times New Roman"/>
              </w:rPr>
            </w:pPr>
          </w:p>
        </w:tc>
      </w:tr>
      <w:tr w:rsidR="0038458B" w:rsidRPr="00F434E7" w:rsidTr="00365A6B">
        <w:trPr>
          <w:trHeight w:val="503"/>
        </w:trPr>
        <w:tc>
          <w:tcPr>
            <w:tcW w:w="4786" w:type="dxa"/>
            <w:shd w:val="clear" w:color="auto" w:fill="auto"/>
          </w:tcPr>
          <w:p w:rsidR="008436A9" w:rsidRPr="00034571" w:rsidRDefault="0038458B" w:rsidP="00365A6B">
            <w:pPr>
              <w:spacing w:after="0" w:line="240" w:lineRule="auto"/>
              <w:rPr>
                <w:rFonts w:ascii="Verdana" w:hAnsi="Verdana" w:cs="Times New Roman"/>
                <w:b/>
              </w:rPr>
            </w:pPr>
            <w:r w:rsidRPr="00034571">
              <w:rPr>
                <w:rFonts w:ascii="Verdana" w:hAnsi="Verdana" w:cs="Times New Roman"/>
                <w:b/>
              </w:rPr>
              <w:t xml:space="preserve">Установка спортивной площадки в районе </w:t>
            </w:r>
            <w:r>
              <w:rPr>
                <w:rFonts w:ascii="Verdana" w:hAnsi="Verdana" w:cs="Times New Roman"/>
                <w:b/>
              </w:rPr>
              <w:t>школы</w:t>
            </w:r>
            <w:r w:rsidRPr="00034571">
              <w:rPr>
                <w:rFonts w:ascii="Verdana" w:hAnsi="Verdana" w:cs="Times New Roman"/>
                <w:b/>
              </w:rPr>
              <w:t xml:space="preserve"> в </w:t>
            </w:r>
            <w:r>
              <w:rPr>
                <w:rFonts w:ascii="Verdana" w:hAnsi="Verdana" w:cs="Times New Roman"/>
                <w:b/>
              </w:rPr>
              <w:t xml:space="preserve"> х</w:t>
            </w:r>
            <w:r w:rsidRPr="00034571">
              <w:rPr>
                <w:rFonts w:ascii="Verdana" w:hAnsi="Verdana" w:cs="Times New Roman"/>
                <w:b/>
              </w:rPr>
              <w:t xml:space="preserve">. </w:t>
            </w:r>
            <w:proofErr w:type="spellStart"/>
            <w:r>
              <w:rPr>
                <w:rFonts w:ascii="Verdana" w:hAnsi="Verdana" w:cs="Times New Roman"/>
                <w:b/>
              </w:rPr>
              <w:t>Дубянский</w:t>
            </w:r>
            <w:proofErr w:type="spellEnd"/>
          </w:p>
        </w:tc>
        <w:tc>
          <w:tcPr>
            <w:tcW w:w="1559" w:type="dxa"/>
            <w:shd w:val="clear" w:color="auto" w:fill="auto"/>
          </w:tcPr>
          <w:p w:rsidR="0038458B" w:rsidRPr="00546E2A" w:rsidRDefault="0038458B" w:rsidP="00034571">
            <w:pPr>
              <w:spacing w:after="0" w:line="240" w:lineRule="auto"/>
              <w:rPr>
                <w:rFonts w:ascii="Times New Roman" w:hAnsi="Times New Roman" w:cs="Times New Roman"/>
              </w:rPr>
            </w:pPr>
            <w:r>
              <w:rPr>
                <w:rFonts w:ascii="Times New Roman" w:hAnsi="Times New Roman" w:cs="Times New Roman"/>
              </w:rPr>
              <w:t xml:space="preserve">х. </w:t>
            </w:r>
            <w:proofErr w:type="spellStart"/>
            <w:r>
              <w:rPr>
                <w:rFonts w:ascii="Times New Roman" w:hAnsi="Times New Roman" w:cs="Times New Roman"/>
              </w:rPr>
              <w:t>Дубянский</w:t>
            </w:r>
            <w:proofErr w:type="spellEnd"/>
          </w:p>
        </w:tc>
        <w:tc>
          <w:tcPr>
            <w:tcW w:w="1418" w:type="dxa"/>
            <w:shd w:val="clear" w:color="auto" w:fill="auto"/>
          </w:tcPr>
          <w:p w:rsidR="0038458B" w:rsidRPr="00546E2A" w:rsidRDefault="0038458B" w:rsidP="00034571">
            <w:pPr>
              <w:spacing w:after="0" w:line="240" w:lineRule="auto"/>
              <w:jc w:val="both"/>
              <w:rPr>
                <w:rFonts w:ascii="Times New Roman" w:hAnsi="Times New Roman" w:cs="Times New Roman"/>
              </w:rPr>
            </w:pPr>
          </w:p>
        </w:tc>
        <w:tc>
          <w:tcPr>
            <w:tcW w:w="1843" w:type="dxa"/>
            <w:vMerge/>
            <w:shd w:val="clear" w:color="auto" w:fill="auto"/>
          </w:tcPr>
          <w:p w:rsidR="0038458B" w:rsidRPr="00546E2A" w:rsidRDefault="0038458B" w:rsidP="00034571">
            <w:pPr>
              <w:spacing w:after="0" w:line="240" w:lineRule="auto"/>
              <w:rPr>
                <w:rFonts w:ascii="Times New Roman" w:hAnsi="Times New Roman" w:cs="Times New Roman"/>
              </w:rPr>
            </w:pPr>
          </w:p>
        </w:tc>
      </w:tr>
      <w:tr w:rsidR="0038458B" w:rsidRPr="00F434E7" w:rsidTr="00546E2A">
        <w:trPr>
          <w:trHeight w:val="277"/>
        </w:trPr>
        <w:tc>
          <w:tcPr>
            <w:tcW w:w="4786" w:type="dxa"/>
            <w:shd w:val="clear" w:color="auto" w:fill="auto"/>
          </w:tcPr>
          <w:p w:rsidR="0038458B" w:rsidRPr="00034571" w:rsidRDefault="0038458B" w:rsidP="0038458B">
            <w:pPr>
              <w:spacing w:after="0" w:line="240" w:lineRule="auto"/>
              <w:rPr>
                <w:rFonts w:ascii="Verdana" w:hAnsi="Verdana" w:cs="Times New Roman"/>
                <w:b/>
              </w:rPr>
            </w:pPr>
            <w:r w:rsidRPr="00034571">
              <w:rPr>
                <w:rFonts w:ascii="Verdana" w:hAnsi="Verdana" w:cs="Times New Roman"/>
                <w:b/>
              </w:rPr>
              <w:t xml:space="preserve">Установка спортивной площадки в районе </w:t>
            </w:r>
            <w:r>
              <w:rPr>
                <w:rFonts w:ascii="Verdana" w:hAnsi="Verdana" w:cs="Times New Roman"/>
                <w:b/>
              </w:rPr>
              <w:t>школы</w:t>
            </w:r>
            <w:r w:rsidRPr="00034571">
              <w:rPr>
                <w:rFonts w:ascii="Verdana" w:hAnsi="Verdana" w:cs="Times New Roman"/>
                <w:b/>
              </w:rPr>
              <w:t xml:space="preserve"> в</w:t>
            </w:r>
            <w:r>
              <w:rPr>
                <w:rFonts w:ascii="Verdana" w:hAnsi="Verdana" w:cs="Times New Roman"/>
                <w:b/>
              </w:rPr>
              <w:t xml:space="preserve">  </w:t>
            </w:r>
            <w:proofErr w:type="gramStart"/>
            <w:r>
              <w:rPr>
                <w:rFonts w:ascii="Verdana" w:hAnsi="Verdana" w:cs="Times New Roman"/>
                <w:b/>
              </w:rPr>
              <w:t>с</w:t>
            </w:r>
            <w:proofErr w:type="gramEnd"/>
            <w:r w:rsidRPr="00034571">
              <w:rPr>
                <w:rFonts w:ascii="Verdana" w:hAnsi="Verdana" w:cs="Times New Roman"/>
                <w:b/>
              </w:rPr>
              <w:t xml:space="preserve">. </w:t>
            </w:r>
            <w:r>
              <w:rPr>
                <w:rFonts w:ascii="Verdana" w:hAnsi="Verdana" w:cs="Times New Roman"/>
                <w:b/>
              </w:rPr>
              <w:t>Спарта</w:t>
            </w:r>
          </w:p>
        </w:tc>
        <w:tc>
          <w:tcPr>
            <w:tcW w:w="1559" w:type="dxa"/>
            <w:shd w:val="clear" w:color="auto" w:fill="auto"/>
          </w:tcPr>
          <w:p w:rsidR="0038458B" w:rsidRPr="00546E2A" w:rsidRDefault="0038458B" w:rsidP="0038458B">
            <w:pPr>
              <w:spacing w:after="0" w:line="240" w:lineRule="auto"/>
              <w:rPr>
                <w:rFonts w:ascii="Times New Roman" w:hAnsi="Times New Roman" w:cs="Times New Roman"/>
              </w:rPr>
            </w:pPr>
            <w:proofErr w:type="gramStart"/>
            <w:r>
              <w:rPr>
                <w:rFonts w:ascii="Times New Roman" w:hAnsi="Times New Roman" w:cs="Times New Roman"/>
              </w:rPr>
              <w:t>с</w:t>
            </w:r>
            <w:proofErr w:type="gramEnd"/>
            <w:r>
              <w:rPr>
                <w:rFonts w:ascii="Times New Roman" w:hAnsi="Times New Roman" w:cs="Times New Roman"/>
              </w:rPr>
              <w:t>. Спарта</w:t>
            </w:r>
          </w:p>
        </w:tc>
        <w:tc>
          <w:tcPr>
            <w:tcW w:w="1418" w:type="dxa"/>
            <w:shd w:val="clear" w:color="auto" w:fill="auto"/>
          </w:tcPr>
          <w:p w:rsidR="0038458B" w:rsidRPr="00546E2A" w:rsidRDefault="0038458B" w:rsidP="00034571">
            <w:pPr>
              <w:spacing w:after="0" w:line="240" w:lineRule="auto"/>
              <w:jc w:val="both"/>
              <w:rPr>
                <w:rFonts w:ascii="Times New Roman" w:hAnsi="Times New Roman" w:cs="Times New Roman"/>
              </w:rPr>
            </w:pPr>
          </w:p>
        </w:tc>
        <w:tc>
          <w:tcPr>
            <w:tcW w:w="1843" w:type="dxa"/>
            <w:vMerge/>
            <w:shd w:val="clear" w:color="auto" w:fill="auto"/>
          </w:tcPr>
          <w:p w:rsidR="0038458B" w:rsidRPr="00546E2A" w:rsidRDefault="0038458B" w:rsidP="00034571">
            <w:pPr>
              <w:spacing w:after="0" w:line="240" w:lineRule="auto"/>
              <w:rPr>
                <w:rFonts w:ascii="Times New Roman" w:hAnsi="Times New Roman" w:cs="Times New Roman"/>
              </w:rPr>
            </w:pPr>
          </w:p>
        </w:tc>
      </w:tr>
      <w:tr w:rsidR="0038458B" w:rsidRPr="00F434E7" w:rsidTr="00546E2A">
        <w:trPr>
          <w:trHeight w:val="277"/>
        </w:trPr>
        <w:tc>
          <w:tcPr>
            <w:tcW w:w="4786" w:type="dxa"/>
            <w:shd w:val="clear" w:color="auto" w:fill="auto"/>
          </w:tcPr>
          <w:p w:rsidR="0038458B" w:rsidRPr="00034571" w:rsidRDefault="0038458B" w:rsidP="0038458B">
            <w:pPr>
              <w:spacing w:after="0" w:line="240" w:lineRule="auto"/>
              <w:rPr>
                <w:rFonts w:ascii="Verdana" w:hAnsi="Verdana" w:cs="Times New Roman"/>
                <w:b/>
              </w:rPr>
            </w:pPr>
            <w:r>
              <w:rPr>
                <w:rFonts w:ascii="Verdana" w:hAnsi="Verdana" w:cs="Times New Roman"/>
                <w:b/>
              </w:rPr>
              <w:t xml:space="preserve">Оборудование спортивной площадки (футбольное поле) на юго-западной окраине   </w:t>
            </w:r>
            <w:r w:rsidRPr="00034571">
              <w:rPr>
                <w:rFonts w:ascii="Verdana" w:hAnsi="Verdana" w:cs="Times New Roman"/>
                <w:b/>
              </w:rPr>
              <w:t xml:space="preserve">а. </w:t>
            </w:r>
            <w:proofErr w:type="spellStart"/>
            <w:r w:rsidRPr="00034571">
              <w:rPr>
                <w:rFonts w:ascii="Verdana" w:hAnsi="Verdana" w:cs="Times New Roman"/>
                <w:b/>
              </w:rPr>
              <w:t>Апсуа</w:t>
            </w:r>
            <w:proofErr w:type="spellEnd"/>
          </w:p>
        </w:tc>
        <w:tc>
          <w:tcPr>
            <w:tcW w:w="1559" w:type="dxa"/>
            <w:shd w:val="clear" w:color="auto" w:fill="auto"/>
          </w:tcPr>
          <w:p w:rsidR="0038458B" w:rsidRPr="00546E2A" w:rsidRDefault="0038458B" w:rsidP="0038458B">
            <w:pPr>
              <w:spacing w:after="0" w:line="240" w:lineRule="auto"/>
              <w:rPr>
                <w:rFonts w:ascii="Times New Roman" w:hAnsi="Times New Roman" w:cs="Times New Roman"/>
              </w:rPr>
            </w:pPr>
            <w:r>
              <w:rPr>
                <w:rFonts w:ascii="Times New Roman" w:hAnsi="Times New Roman" w:cs="Times New Roman"/>
              </w:rPr>
              <w:t xml:space="preserve">а. </w:t>
            </w:r>
            <w:proofErr w:type="spellStart"/>
            <w:r>
              <w:rPr>
                <w:rFonts w:ascii="Times New Roman" w:hAnsi="Times New Roman" w:cs="Times New Roman"/>
              </w:rPr>
              <w:t>Апсуа</w:t>
            </w:r>
            <w:proofErr w:type="spellEnd"/>
          </w:p>
        </w:tc>
        <w:tc>
          <w:tcPr>
            <w:tcW w:w="1418" w:type="dxa"/>
            <w:shd w:val="clear" w:color="auto" w:fill="auto"/>
          </w:tcPr>
          <w:p w:rsidR="0038458B" w:rsidRPr="00546E2A" w:rsidRDefault="0038458B" w:rsidP="0038458B">
            <w:pPr>
              <w:spacing w:after="0" w:line="240" w:lineRule="auto"/>
              <w:jc w:val="both"/>
              <w:rPr>
                <w:rFonts w:ascii="Times New Roman" w:hAnsi="Times New Roman" w:cs="Times New Roman"/>
              </w:rPr>
            </w:pPr>
          </w:p>
        </w:tc>
        <w:tc>
          <w:tcPr>
            <w:tcW w:w="1843" w:type="dxa"/>
            <w:vMerge/>
            <w:shd w:val="clear" w:color="auto" w:fill="auto"/>
          </w:tcPr>
          <w:p w:rsidR="0038458B" w:rsidRPr="00546E2A" w:rsidRDefault="0038458B" w:rsidP="0038458B">
            <w:pPr>
              <w:spacing w:after="0" w:line="240" w:lineRule="auto"/>
              <w:rPr>
                <w:rFonts w:ascii="Times New Roman" w:hAnsi="Times New Roman" w:cs="Times New Roman"/>
              </w:rPr>
            </w:pPr>
          </w:p>
        </w:tc>
      </w:tr>
      <w:tr w:rsidR="0038458B" w:rsidRPr="00F434E7" w:rsidTr="0038458B">
        <w:trPr>
          <w:trHeight w:val="441"/>
        </w:trPr>
        <w:tc>
          <w:tcPr>
            <w:tcW w:w="4786" w:type="dxa"/>
            <w:shd w:val="clear" w:color="auto" w:fill="FABF8F" w:themeFill="accent6" w:themeFillTint="99"/>
          </w:tcPr>
          <w:p w:rsidR="0038458B" w:rsidRDefault="0038458B" w:rsidP="0038458B">
            <w:pPr>
              <w:spacing w:after="0" w:line="240" w:lineRule="auto"/>
              <w:rPr>
                <w:rFonts w:ascii="Times New Roman" w:hAnsi="Times New Roman" w:cs="Times New Roman"/>
              </w:rPr>
            </w:pPr>
            <w:r>
              <w:rPr>
                <w:rFonts w:ascii="Times New Roman" w:hAnsi="Times New Roman" w:cs="Times New Roman"/>
              </w:rPr>
              <w:t>Всего</w:t>
            </w:r>
          </w:p>
        </w:tc>
        <w:tc>
          <w:tcPr>
            <w:tcW w:w="1559" w:type="dxa"/>
            <w:shd w:val="clear" w:color="auto" w:fill="FABF8F" w:themeFill="accent6" w:themeFillTint="99"/>
          </w:tcPr>
          <w:p w:rsidR="0038458B" w:rsidRDefault="0038458B" w:rsidP="0038458B">
            <w:pPr>
              <w:spacing w:after="0" w:line="240" w:lineRule="auto"/>
              <w:rPr>
                <w:rFonts w:ascii="Times New Roman" w:hAnsi="Times New Roman" w:cs="Times New Roman"/>
              </w:rPr>
            </w:pPr>
          </w:p>
        </w:tc>
        <w:tc>
          <w:tcPr>
            <w:tcW w:w="1418" w:type="dxa"/>
            <w:shd w:val="clear" w:color="auto" w:fill="FABF8F" w:themeFill="accent6" w:themeFillTint="99"/>
          </w:tcPr>
          <w:p w:rsidR="0038458B" w:rsidRPr="00546E2A" w:rsidRDefault="0038458B" w:rsidP="0038458B">
            <w:pPr>
              <w:spacing w:after="0" w:line="240" w:lineRule="auto"/>
              <w:jc w:val="both"/>
              <w:rPr>
                <w:rFonts w:ascii="Times New Roman" w:hAnsi="Times New Roman" w:cs="Times New Roman"/>
              </w:rPr>
            </w:pPr>
          </w:p>
        </w:tc>
        <w:tc>
          <w:tcPr>
            <w:tcW w:w="1843" w:type="dxa"/>
            <w:shd w:val="clear" w:color="auto" w:fill="FABF8F" w:themeFill="accent6" w:themeFillTint="99"/>
          </w:tcPr>
          <w:p w:rsidR="0038458B" w:rsidRPr="00546E2A" w:rsidRDefault="0038458B" w:rsidP="0038458B">
            <w:pPr>
              <w:spacing w:after="0" w:line="240" w:lineRule="auto"/>
              <w:rPr>
                <w:rFonts w:ascii="Times New Roman" w:hAnsi="Times New Roman" w:cs="Times New Roman"/>
              </w:rPr>
            </w:pPr>
          </w:p>
        </w:tc>
      </w:tr>
    </w:tbl>
    <w:p w:rsidR="00C74F18" w:rsidRPr="00DB5448"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887B88" w:rsidRPr="00887B88" w:rsidRDefault="00887B88" w:rsidP="00887B88">
      <w:pPr>
        <w:keepNext/>
        <w:spacing w:before="240" w:after="240" w:line="240" w:lineRule="auto"/>
        <w:ind w:left="993"/>
        <w:jc w:val="center"/>
        <w:outlineLvl w:val="2"/>
        <w:rPr>
          <w:rFonts w:ascii="Times New Roman" w:eastAsia="Times New Roman" w:hAnsi="Times New Roman" w:cs="Times New Roman"/>
          <w:b/>
          <w:bCs/>
          <w:color w:val="0000FF"/>
          <w:sz w:val="28"/>
          <w:szCs w:val="28"/>
          <w:lang w:eastAsia="ru-RU"/>
        </w:rPr>
      </w:pPr>
      <w:bookmarkStart w:id="9" w:name="_Toc346795021"/>
      <w:r w:rsidRPr="00887B88">
        <w:rPr>
          <w:rFonts w:ascii="Times New Roman" w:eastAsia="Times New Roman" w:hAnsi="Times New Roman" w:cs="Times New Roman"/>
          <w:b/>
          <w:bCs/>
          <w:color w:val="0000FF"/>
          <w:sz w:val="28"/>
          <w:szCs w:val="28"/>
          <w:lang w:eastAsia="ru-RU"/>
        </w:rPr>
        <w:t>Предприятия торговли, общественного питания, коммунальные предприятия.</w:t>
      </w:r>
      <w:bookmarkEnd w:id="9"/>
    </w:p>
    <w:p w:rsidR="00887B88" w:rsidRPr="00887B88" w:rsidRDefault="00887B88" w:rsidP="00887B88">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887B88">
        <w:rPr>
          <w:rFonts w:ascii="Times New Roman" w:eastAsia="Times New Roman" w:hAnsi="Times New Roman" w:cs="Times New Roman"/>
          <w:i/>
          <w:color w:val="00B0F0"/>
          <w:sz w:val="28"/>
          <w:szCs w:val="28"/>
          <w:lang w:eastAsia="ru-RU"/>
        </w:rPr>
        <w:t>Объекты торговли.</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Объекты торговли в сельском поселении широко представлены различными типами объектов периодического обслуживания. </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В населенных пунктах </w:t>
      </w:r>
      <w:proofErr w:type="spellStart"/>
      <w:r w:rsidRPr="00887B88">
        <w:rPr>
          <w:rFonts w:ascii="Times New Roman" w:eastAsia="Times New Roman" w:hAnsi="Times New Roman" w:cs="Times New Roman"/>
          <w:sz w:val="28"/>
          <w:szCs w:val="28"/>
          <w:lang w:eastAsia="ru-RU"/>
        </w:rPr>
        <w:t>Апсуанского</w:t>
      </w:r>
      <w:proofErr w:type="spellEnd"/>
      <w:r w:rsidRPr="00887B88">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сельского поселения</w:t>
      </w:r>
      <w:r w:rsidRPr="00887B88">
        <w:rPr>
          <w:rFonts w:ascii="Times New Roman" w:eastAsia="Times New Roman" w:hAnsi="Times New Roman" w:cs="Times New Roman"/>
          <w:sz w:val="28"/>
          <w:szCs w:val="28"/>
          <w:lang w:eastAsia="ru-RU"/>
        </w:rPr>
        <w:t xml:space="preserve"> расположено 10 магазинов (с общей площадью торговых залов соответственно 79 м</w:t>
      </w:r>
      <w:r w:rsidRPr="00887B88">
        <w:rPr>
          <w:rFonts w:ascii="Times New Roman" w:eastAsia="Times New Roman" w:hAnsi="Times New Roman" w:cs="Times New Roman"/>
          <w:sz w:val="28"/>
          <w:szCs w:val="28"/>
          <w:vertAlign w:val="superscript"/>
          <w:lang w:eastAsia="ru-RU"/>
        </w:rPr>
        <w:t>2</w:t>
      </w:r>
      <w:r w:rsidRPr="00887B88">
        <w:rPr>
          <w:rFonts w:ascii="Times New Roman" w:eastAsia="Times New Roman" w:hAnsi="Times New Roman" w:cs="Times New Roman"/>
          <w:sz w:val="28"/>
          <w:szCs w:val="28"/>
          <w:lang w:eastAsia="ru-RU"/>
        </w:rPr>
        <w:t xml:space="preserve">), 5 из которых расположены в а. </w:t>
      </w:r>
      <w:proofErr w:type="spellStart"/>
      <w:r w:rsidRPr="00887B88">
        <w:rPr>
          <w:rFonts w:ascii="Times New Roman" w:eastAsia="Times New Roman" w:hAnsi="Times New Roman" w:cs="Times New Roman"/>
          <w:sz w:val="28"/>
          <w:szCs w:val="28"/>
          <w:lang w:eastAsia="ru-RU"/>
        </w:rPr>
        <w:t>Апсуа</w:t>
      </w:r>
      <w:proofErr w:type="spellEnd"/>
      <w:r w:rsidRPr="00887B88">
        <w:rPr>
          <w:rFonts w:ascii="Times New Roman" w:eastAsia="Times New Roman" w:hAnsi="Times New Roman" w:cs="Times New Roman"/>
          <w:sz w:val="28"/>
          <w:szCs w:val="28"/>
          <w:lang w:eastAsia="ru-RU"/>
        </w:rPr>
        <w:t xml:space="preserve"> и 3 в </w:t>
      </w:r>
      <w:proofErr w:type="gramStart"/>
      <w:r w:rsidRPr="00887B88">
        <w:rPr>
          <w:rFonts w:ascii="Times New Roman" w:eastAsia="Times New Roman" w:hAnsi="Times New Roman" w:cs="Times New Roman"/>
          <w:sz w:val="28"/>
          <w:szCs w:val="28"/>
          <w:lang w:eastAsia="ru-RU"/>
        </w:rPr>
        <w:t>с</w:t>
      </w:r>
      <w:proofErr w:type="gramEnd"/>
      <w:r w:rsidRPr="00887B88">
        <w:rPr>
          <w:rFonts w:ascii="Times New Roman" w:eastAsia="Times New Roman" w:hAnsi="Times New Roman" w:cs="Times New Roman"/>
          <w:sz w:val="28"/>
          <w:szCs w:val="28"/>
          <w:lang w:eastAsia="ru-RU"/>
        </w:rPr>
        <w:t xml:space="preserve">. Спарта. Существующие нормы обеспеченности указанными объектами превышены, что положительно характеризует данную сферу услуг в муниципальном образовании. Жители </w:t>
      </w:r>
      <w:r>
        <w:rPr>
          <w:rFonts w:ascii="Times New Roman" w:eastAsia="Times New Roman" w:hAnsi="Times New Roman" w:cs="Times New Roman"/>
          <w:sz w:val="28"/>
          <w:szCs w:val="28"/>
          <w:lang w:eastAsia="ru-RU"/>
        </w:rPr>
        <w:t>поселения</w:t>
      </w:r>
      <w:r w:rsidRPr="00887B88">
        <w:rPr>
          <w:rFonts w:ascii="Times New Roman" w:eastAsia="Times New Roman" w:hAnsi="Times New Roman" w:cs="Times New Roman"/>
          <w:sz w:val="28"/>
          <w:szCs w:val="28"/>
          <w:lang w:eastAsia="ru-RU"/>
        </w:rPr>
        <w:t xml:space="preserve"> получают недостающее периодическое обслуживание в предприятиях торговли </w:t>
      </w:r>
      <w:proofErr w:type="gramStart"/>
      <w:r w:rsidRPr="00887B88">
        <w:rPr>
          <w:rFonts w:ascii="Times New Roman" w:eastAsia="Times New Roman" w:hAnsi="Times New Roman" w:cs="Times New Roman"/>
          <w:sz w:val="28"/>
          <w:szCs w:val="28"/>
          <w:lang w:eastAsia="ru-RU"/>
        </w:rPr>
        <w:t>г</w:t>
      </w:r>
      <w:proofErr w:type="gramEnd"/>
      <w:r w:rsidRPr="00887B88">
        <w:rPr>
          <w:rFonts w:ascii="Times New Roman" w:eastAsia="Times New Roman" w:hAnsi="Times New Roman" w:cs="Times New Roman"/>
          <w:sz w:val="28"/>
          <w:szCs w:val="28"/>
          <w:lang w:eastAsia="ru-RU"/>
        </w:rPr>
        <w:t xml:space="preserve">. Невинномысск и г. Черкесск, в зоне влияния которого находится сельское поселение. </w:t>
      </w:r>
    </w:p>
    <w:p w:rsidR="00887B88" w:rsidRPr="00887B88" w:rsidRDefault="00887B88" w:rsidP="00887B88">
      <w:pPr>
        <w:spacing w:after="0" w:line="240" w:lineRule="auto"/>
        <w:ind w:firstLine="851"/>
        <w:jc w:val="right"/>
        <w:rPr>
          <w:rFonts w:ascii="Arial" w:eastAsia="Times New Roman" w:hAnsi="Arial" w:cs="Arial"/>
          <w:b/>
          <w:i/>
          <w:sz w:val="20"/>
          <w:szCs w:val="20"/>
          <w:lang w:eastAsia="ru-RU"/>
        </w:rPr>
      </w:pPr>
      <w:r w:rsidRPr="00887B88">
        <w:rPr>
          <w:rFonts w:ascii="Arial" w:eastAsia="Times New Roman" w:hAnsi="Arial" w:cs="Arial"/>
          <w:b/>
          <w:i/>
          <w:sz w:val="20"/>
          <w:szCs w:val="20"/>
          <w:lang w:eastAsia="ru-RU"/>
        </w:rPr>
        <w:t xml:space="preserve">Магазин  </w:t>
      </w:r>
      <w:proofErr w:type="gramStart"/>
      <w:r w:rsidRPr="00887B88">
        <w:rPr>
          <w:rFonts w:ascii="Arial" w:eastAsia="Times New Roman" w:hAnsi="Arial" w:cs="Arial"/>
          <w:b/>
          <w:i/>
          <w:sz w:val="20"/>
          <w:szCs w:val="20"/>
          <w:lang w:eastAsia="ru-RU"/>
        </w:rPr>
        <w:t>в</w:t>
      </w:r>
      <w:proofErr w:type="gramEnd"/>
      <w:r w:rsidRPr="00887B88">
        <w:rPr>
          <w:rFonts w:ascii="Arial" w:eastAsia="Times New Roman" w:hAnsi="Arial" w:cs="Arial"/>
          <w:b/>
          <w:i/>
          <w:sz w:val="20"/>
          <w:szCs w:val="20"/>
          <w:lang w:eastAsia="ru-RU"/>
        </w:rPr>
        <w:t xml:space="preserve"> а. </w:t>
      </w:r>
      <w:proofErr w:type="spellStart"/>
      <w:r w:rsidRPr="00887B88">
        <w:rPr>
          <w:rFonts w:ascii="Arial" w:eastAsia="Times New Roman" w:hAnsi="Arial" w:cs="Arial"/>
          <w:b/>
          <w:i/>
          <w:sz w:val="20"/>
          <w:szCs w:val="20"/>
          <w:lang w:eastAsia="ru-RU"/>
        </w:rPr>
        <w:t>Апсуа</w:t>
      </w:r>
      <w:proofErr w:type="spellEnd"/>
    </w:p>
    <w:p w:rsidR="00887B88" w:rsidRPr="00887B88" w:rsidRDefault="00887B88" w:rsidP="00887B88">
      <w:pPr>
        <w:spacing w:after="0" w:line="240" w:lineRule="auto"/>
        <w:jc w:val="center"/>
        <w:rPr>
          <w:rFonts w:ascii="Arial" w:eastAsia="Times New Roman" w:hAnsi="Arial" w:cs="Arial"/>
          <w:b/>
          <w:i/>
          <w:sz w:val="20"/>
          <w:szCs w:val="20"/>
          <w:lang w:eastAsia="ru-RU"/>
        </w:rPr>
      </w:pPr>
      <w:r>
        <w:rPr>
          <w:rFonts w:ascii="Arial" w:eastAsia="Times New Roman" w:hAnsi="Arial" w:cs="Arial"/>
          <w:b/>
          <w:i/>
          <w:noProof/>
          <w:sz w:val="20"/>
          <w:szCs w:val="20"/>
          <w:lang w:eastAsia="ru-RU"/>
        </w:rPr>
        <w:drawing>
          <wp:inline distT="0" distB="0" distL="0" distR="0">
            <wp:extent cx="5981700" cy="2714625"/>
            <wp:effectExtent l="0" t="0" r="0" b="0"/>
            <wp:docPr id="5" name="Рисунок 5" descr="IMG_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_2510"/>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81700" cy="2714625"/>
                    </a:xfrm>
                    <a:prstGeom prst="rect">
                      <a:avLst/>
                    </a:prstGeom>
                    <a:noFill/>
                    <a:ln>
                      <a:noFill/>
                    </a:ln>
                  </pic:spPr>
                </pic:pic>
              </a:graphicData>
            </a:graphic>
          </wp:inline>
        </w:drawing>
      </w:r>
    </w:p>
    <w:p w:rsidR="00887B88" w:rsidRPr="00887B88" w:rsidRDefault="00887B88" w:rsidP="00887B88">
      <w:pPr>
        <w:spacing w:before="60" w:after="6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Объекты торговли повседневного обслуживания преимущественно расположены в центре населенных пунктов </w:t>
      </w:r>
      <w:r>
        <w:rPr>
          <w:rFonts w:ascii="Times New Roman" w:eastAsia="Times New Roman" w:hAnsi="Times New Roman" w:cs="Times New Roman"/>
          <w:sz w:val="28"/>
          <w:szCs w:val="28"/>
          <w:lang w:eastAsia="ru-RU"/>
        </w:rPr>
        <w:t>сельского поселения</w:t>
      </w:r>
      <w:r w:rsidRPr="00887B88">
        <w:rPr>
          <w:rFonts w:ascii="Times New Roman" w:eastAsia="Times New Roman" w:hAnsi="Times New Roman" w:cs="Times New Roman"/>
          <w:sz w:val="28"/>
          <w:szCs w:val="28"/>
          <w:lang w:eastAsia="ru-RU"/>
        </w:rPr>
        <w:t xml:space="preserve">.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Основными направлениями по развитию сети объектов торговли, общественного питания и бытового обслуживания станет создание условий </w:t>
      </w:r>
      <w:proofErr w:type="gramStart"/>
      <w:r w:rsidRPr="00887B88">
        <w:rPr>
          <w:rFonts w:ascii="Times New Roman" w:eastAsia="Times New Roman" w:hAnsi="Times New Roman" w:cs="Times New Roman"/>
          <w:sz w:val="28"/>
          <w:szCs w:val="28"/>
          <w:lang w:eastAsia="ru-RU"/>
        </w:rPr>
        <w:t>для</w:t>
      </w:r>
      <w:proofErr w:type="gramEnd"/>
      <w:r w:rsidRPr="00887B88">
        <w:rPr>
          <w:rFonts w:ascii="Times New Roman" w:eastAsia="Times New Roman" w:hAnsi="Times New Roman" w:cs="Times New Roman"/>
          <w:sz w:val="28"/>
          <w:szCs w:val="28"/>
          <w:lang w:eastAsia="ru-RU"/>
        </w:rPr>
        <w:t>:</w:t>
      </w:r>
    </w:p>
    <w:p w:rsidR="00887B88" w:rsidRPr="00887B88" w:rsidRDefault="00887B88" w:rsidP="00887B88">
      <w:pPr>
        <w:numPr>
          <w:ilvl w:val="1"/>
          <w:numId w:val="20"/>
        </w:numPr>
        <w:tabs>
          <w:tab w:val="num" w:pos="1418"/>
          <w:tab w:val="num" w:pos="2342"/>
        </w:tabs>
        <w:spacing w:before="120" w:after="120" w:line="240" w:lineRule="auto"/>
        <w:ind w:left="1418" w:hanging="567"/>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расширения перечня предлагаемых товаров и услуг;</w:t>
      </w:r>
    </w:p>
    <w:p w:rsidR="00887B88" w:rsidRPr="00887B88" w:rsidRDefault="00887B88" w:rsidP="00887B88">
      <w:pPr>
        <w:numPr>
          <w:ilvl w:val="1"/>
          <w:numId w:val="20"/>
        </w:numPr>
        <w:tabs>
          <w:tab w:val="num" w:pos="1418"/>
          <w:tab w:val="num" w:pos="2342"/>
        </w:tabs>
        <w:spacing w:before="120" w:after="120" w:line="240" w:lineRule="auto"/>
        <w:ind w:left="1418" w:hanging="567"/>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lastRenderedPageBreak/>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887B88" w:rsidRPr="00887B88" w:rsidRDefault="00887B88" w:rsidP="00887B88">
      <w:pPr>
        <w:numPr>
          <w:ilvl w:val="1"/>
          <w:numId w:val="20"/>
        </w:numPr>
        <w:tabs>
          <w:tab w:val="num" w:pos="1418"/>
          <w:tab w:val="num" w:pos="2342"/>
        </w:tabs>
        <w:spacing w:before="120" w:after="120" w:line="240" w:lineRule="auto"/>
        <w:ind w:left="1418" w:hanging="567"/>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887B88" w:rsidRPr="00887B88" w:rsidRDefault="00887B88" w:rsidP="00887B88">
      <w:pPr>
        <w:numPr>
          <w:ilvl w:val="1"/>
          <w:numId w:val="20"/>
        </w:numPr>
        <w:tabs>
          <w:tab w:val="num" w:pos="1418"/>
          <w:tab w:val="num" w:pos="2342"/>
        </w:tabs>
        <w:spacing w:before="120" w:after="120" w:line="240" w:lineRule="auto"/>
        <w:ind w:left="1418" w:hanging="567"/>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организации сезонной и ярмарочной торговли в строго отведенных местах.</w:t>
      </w:r>
    </w:p>
    <w:p w:rsidR="00887B88" w:rsidRPr="00887B88" w:rsidRDefault="00887B88" w:rsidP="00887B88">
      <w:pPr>
        <w:spacing w:before="120" w:after="120" w:line="240" w:lineRule="auto"/>
        <w:ind w:left="1622" w:hanging="771"/>
        <w:jc w:val="both"/>
        <w:rPr>
          <w:rFonts w:ascii="Times New Roman" w:eastAsia="Times New Roman" w:hAnsi="Times New Roman" w:cs="Times New Roman"/>
          <w:i/>
          <w:color w:val="00B0F0"/>
          <w:sz w:val="28"/>
          <w:szCs w:val="28"/>
          <w:lang w:eastAsia="ru-RU"/>
        </w:rPr>
      </w:pPr>
      <w:r w:rsidRPr="00887B88">
        <w:rPr>
          <w:rFonts w:ascii="Times New Roman" w:eastAsia="Times New Roman" w:hAnsi="Times New Roman" w:cs="Times New Roman"/>
          <w:i/>
          <w:color w:val="00B0F0"/>
          <w:sz w:val="28"/>
          <w:szCs w:val="28"/>
          <w:lang w:eastAsia="ru-RU"/>
        </w:rPr>
        <w:t>Коммунальные объекты.</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Коммунальные объекты в настоящее время представлены участками муниципальных кладбищ.</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В населенных пунктах </w:t>
      </w:r>
      <w:proofErr w:type="gramStart"/>
      <w:r>
        <w:rPr>
          <w:rFonts w:ascii="Times New Roman" w:eastAsia="Times New Roman" w:hAnsi="Times New Roman" w:cs="Times New Roman"/>
          <w:sz w:val="28"/>
          <w:szCs w:val="28"/>
          <w:lang w:eastAsia="ru-RU"/>
        </w:rPr>
        <w:t>сельского</w:t>
      </w:r>
      <w:proofErr w:type="gram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пппоселения</w:t>
      </w:r>
      <w:proofErr w:type="spellEnd"/>
      <w:r w:rsidRPr="00887B88">
        <w:rPr>
          <w:rFonts w:ascii="Times New Roman" w:eastAsia="Times New Roman" w:hAnsi="Times New Roman" w:cs="Times New Roman"/>
          <w:sz w:val="28"/>
          <w:szCs w:val="28"/>
          <w:lang w:eastAsia="ru-RU"/>
        </w:rPr>
        <w:t xml:space="preserve"> в настоящее время отсутствуют действующие муниципальные бани.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 в том числе и в составе рекреационных объектов.</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Пожарное депо отсутствует на территории сельского поселения. Пожарное депо, обслуживающее населенные пункты </w:t>
      </w:r>
      <w:proofErr w:type="spellStart"/>
      <w:r w:rsidRPr="00887B88">
        <w:rPr>
          <w:rFonts w:ascii="Times New Roman" w:eastAsia="Times New Roman" w:hAnsi="Times New Roman" w:cs="Times New Roman"/>
          <w:sz w:val="28"/>
          <w:szCs w:val="28"/>
          <w:lang w:eastAsia="ru-RU"/>
        </w:rPr>
        <w:t>Апсуанского</w:t>
      </w:r>
      <w:proofErr w:type="spellEnd"/>
      <w:r w:rsidRPr="00887B88">
        <w:rPr>
          <w:rFonts w:ascii="Times New Roman" w:eastAsia="Times New Roman" w:hAnsi="Times New Roman" w:cs="Times New Roman"/>
          <w:sz w:val="28"/>
          <w:szCs w:val="28"/>
          <w:lang w:eastAsia="ru-RU"/>
        </w:rPr>
        <w:t xml:space="preserve"> СП, расположено в а. Эрсакон и обслуживает всю западную часть </w:t>
      </w:r>
      <w:proofErr w:type="spellStart"/>
      <w:r w:rsidRPr="00887B88">
        <w:rPr>
          <w:rFonts w:ascii="Times New Roman" w:eastAsia="Times New Roman" w:hAnsi="Times New Roman" w:cs="Times New Roman"/>
          <w:sz w:val="28"/>
          <w:szCs w:val="28"/>
          <w:lang w:eastAsia="ru-RU"/>
        </w:rPr>
        <w:t>Адыге-Хабльского</w:t>
      </w:r>
      <w:proofErr w:type="spellEnd"/>
      <w:r w:rsidRPr="00887B88">
        <w:rPr>
          <w:rFonts w:ascii="Times New Roman" w:eastAsia="Times New Roman" w:hAnsi="Times New Roman" w:cs="Times New Roman"/>
          <w:sz w:val="28"/>
          <w:szCs w:val="28"/>
          <w:lang w:eastAsia="ru-RU"/>
        </w:rPr>
        <w:t xml:space="preserve"> района и часть территории Ногайского района. В целях повышения пожарной безопасности на территории СП предлагается выполнение следующих мероприятий:</w:t>
      </w:r>
    </w:p>
    <w:p w:rsidR="00887B88" w:rsidRPr="00887B88" w:rsidRDefault="00887B88" w:rsidP="00887B88">
      <w:pPr>
        <w:numPr>
          <w:ilvl w:val="1"/>
          <w:numId w:val="21"/>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оборудование подъездов </w:t>
      </w:r>
      <w:proofErr w:type="gramStart"/>
      <w:r w:rsidRPr="00887B88">
        <w:rPr>
          <w:rFonts w:ascii="Times New Roman" w:eastAsia="Times New Roman" w:hAnsi="Times New Roman" w:cs="Times New Roman"/>
          <w:sz w:val="28"/>
          <w:szCs w:val="28"/>
          <w:lang w:eastAsia="ru-RU"/>
        </w:rPr>
        <w:t>с твердым покрытием к открытым водоемам для забора воды в целях пожаротушения в каждом населенном пункте</w:t>
      </w:r>
      <w:proofErr w:type="gramEnd"/>
      <w:r w:rsidRPr="00887B88">
        <w:rPr>
          <w:rFonts w:ascii="Times New Roman" w:eastAsia="Times New Roman" w:hAnsi="Times New Roman" w:cs="Times New Roman"/>
          <w:sz w:val="28"/>
          <w:szCs w:val="28"/>
          <w:lang w:eastAsia="ru-RU"/>
        </w:rPr>
        <w:t xml:space="preserve"> СП (не менее 4-х до 2020 г.). </w:t>
      </w:r>
    </w:p>
    <w:p w:rsidR="00887B88" w:rsidRPr="00887B88"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Муниципальные сельские кладбища расположены в каждом населенном пункте </w:t>
      </w:r>
      <w:r w:rsidR="00DB5FF5">
        <w:rPr>
          <w:rFonts w:ascii="Times New Roman" w:eastAsia="Times New Roman" w:hAnsi="Times New Roman" w:cs="Times New Roman"/>
          <w:sz w:val="28"/>
          <w:szCs w:val="28"/>
          <w:lang w:eastAsia="ru-RU"/>
        </w:rPr>
        <w:t>сельского поселения</w:t>
      </w:r>
      <w:r w:rsidRPr="00887B88">
        <w:rPr>
          <w:rFonts w:ascii="Times New Roman" w:eastAsia="Times New Roman" w:hAnsi="Times New Roman" w:cs="Times New Roman"/>
          <w:sz w:val="28"/>
          <w:szCs w:val="28"/>
          <w:lang w:eastAsia="ru-RU"/>
        </w:rPr>
        <w:t>, общая площадь 4-х кладбищ 3,9 га. Наиболее крупное мусульманское кладбище расположено в западной части а. </w:t>
      </w:r>
      <w:proofErr w:type="spellStart"/>
      <w:r w:rsidRPr="00887B88">
        <w:rPr>
          <w:rFonts w:ascii="Times New Roman" w:eastAsia="Times New Roman" w:hAnsi="Times New Roman" w:cs="Times New Roman"/>
          <w:sz w:val="28"/>
          <w:szCs w:val="28"/>
          <w:lang w:eastAsia="ru-RU"/>
        </w:rPr>
        <w:t>Апсуа</w:t>
      </w:r>
      <w:proofErr w:type="spellEnd"/>
      <w:r w:rsidRPr="00887B88">
        <w:rPr>
          <w:rFonts w:ascii="Times New Roman" w:eastAsia="Times New Roman" w:hAnsi="Times New Roman" w:cs="Times New Roman"/>
          <w:sz w:val="28"/>
          <w:szCs w:val="28"/>
          <w:lang w:eastAsia="ru-RU"/>
        </w:rPr>
        <w:t xml:space="preserve"> и занимает площадь 1,8 га. В соответствии с нормами СП 42.13330.2011 незанятых захоронениями территорий на существующих кладбищах будет не достаточно </w:t>
      </w:r>
      <w:r w:rsidR="00DB5FF5">
        <w:rPr>
          <w:rFonts w:ascii="Times New Roman" w:eastAsia="Times New Roman" w:hAnsi="Times New Roman" w:cs="Times New Roman"/>
          <w:sz w:val="28"/>
          <w:szCs w:val="28"/>
          <w:lang w:eastAsia="ru-RU"/>
        </w:rPr>
        <w:t>поэтому п</w:t>
      </w:r>
      <w:r w:rsidRPr="00887B88">
        <w:rPr>
          <w:rFonts w:ascii="Times New Roman" w:eastAsia="Times New Roman" w:hAnsi="Times New Roman" w:cs="Times New Roman"/>
          <w:sz w:val="28"/>
          <w:szCs w:val="28"/>
          <w:lang w:eastAsia="ru-RU"/>
        </w:rPr>
        <w:t>редлагается осуществить р</w:t>
      </w:r>
      <w:r w:rsidRPr="00887B88">
        <w:rPr>
          <w:rFonts w:ascii="Times New Roman" w:eastAsia="Calibri" w:hAnsi="Times New Roman" w:cs="Times New Roman"/>
          <w:color w:val="000000"/>
          <w:sz w:val="28"/>
          <w:szCs w:val="28"/>
        </w:rPr>
        <w:t xml:space="preserve">асширение кладбища на 0,5 га в х. </w:t>
      </w:r>
      <w:proofErr w:type="spellStart"/>
      <w:r w:rsidRPr="00887B88">
        <w:rPr>
          <w:rFonts w:ascii="Times New Roman" w:eastAsia="Calibri" w:hAnsi="Times New Roman" w:cs="Times New Roman"/>
          <w:color w:val="000000"/>
          <w:sz w:val="28"/>
          <w:szCs w:val="28"/>
        </w:rPr>
        <w:t>Дубянский</w:t>
      </w:r>
      <w:proofErr w:type="spellEnd"/>
      <w:r w:rsidRPr="00887B88">
        <w:rPr>
          <w:rFonts w:ascii="Times New Roman" w:eastAsia="Calibri" w:hAnsi="Times New Roman" w:cs="Times New Roman"/>
          <w:color w:val="000000"/>
          <w:sz w:val="28"/>
          <w:szCs w:val="28"/>
        </w:rPr>
        <w:t xml:space="preserve"> и на 0,5 га в </w:t>
      </w:r>
      <w:proofErr w:type="gramStart"/>
      <w:r w:rsidRPr="00887B88">
        <w:rPr>
          <w:rFonts w:ascii="Times New Roman" w:eastAsia="Calibri" w:hAnsi="Times New Roman" w:cs="Times New Roman"/>
          <w:color w:val="000000"/>
          <w:sz w:val="28"/>
          <w:szCs w:val="28"/>
        </w:rPr>
        <w:t>с</w:t>
      </w:r>
      <w:proofErr w:type="gramEnd"/>
      <w:r w:rsidRPr="00887B88">
        <w:rPr>
          <w:rFonts w:ascii="Times New Roman" w:eastAsia="Calibri" w:hAnsi="Times New Roman" w:cs="Times New Roman"/>
          <w:color w:val="000000"/>
          <w:sz w:val="28"/>
          <w:szCs w:val="28"/>
        </w:rPr>
        <w:t>. Спарта.</w:t>
      </w:r>
    </w:p>
    <w:p w:rsidR="00887B88" w:rsidRPr="00DB5FF5"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887B88">
        <w:rPr>
          <w:rFonts w:ascii="Times New Roman" w:eastAsia="Times New Roman" w:hAnsi="Times New Roman" w:cs="Times New Roman"/>
          <w:sz w:val="28"/>
          <w:szCs w:val="28"/>
          <w:lang w:eastAsia="ru-RU"/>
        </w:rPr>
        <w:t xml:space="preserve">В настоящее время в муниципальном образовании гостиничные услуги не оказываются. В соответствии с Приложением «Ж» к СП 42.13330.2011 для </w:t>
      </w:r>
      <w:proofErr w:type="spellStart"/>
      <w:r w:rsidRPr="00887B88">
        <w:rPr>
          <w:rFonts w:ascii="Times New Roman" w:eastAsia="Times New Roman" w:hAnsi="Times New Roman" w:cs="Times New Roman"/>
          <w:sz w:val="28"/>
          <w:szCs w:val="28"/>
          <w:lang w:eastAsia="ru-RU"/>
        </w:rPr>
        <w:t>Апсуанского</w:t>
      </w:r>
      <w:proofErr w:type="spellEnd"/>
      <w:r w:rsidRPr="00887B88">
        <w:rPr>
          <w:rFonts w:ascii="Times New Roman" w:eastAsia="Times New Roman" w:hAnsi="Times New Roman" w:cs="Times New Roman"/>
          <w:sz w:val="28"/>
          <w:szCs w:val="28"/>
          <w:lang w:eastAsia="ru-RU"/>
        </w:rPr>
        <w:t xml:space="preserve"> </w:t>
      </w:r>
      <w:r w:rsidR="00DB5FF5">
        <w:rPr>
          <w:rFonts w:ascii="Times New Roman" w:eastAsia="Times New Roman" w:hAnsi="Times New Roman" w:cs="Times New Roman"/>
          <w:sz w:val="28"/>
          <w:szCs w:val="28"/>
          <w:lang w:eastAsia="ru-RU"/>
        </w:rPr>
        <w:t>сельского поселения</w:t>
      </w:r>
      <w:r w:rsidRPr="00887B88">
        <w:rPr>
          <w:rFonts w:ascii="Times New Roman" w:eastAsia="Times New Roman" w:hAnsi="Times New Roman" w:cs="Times New Roman"/>
          <w:sz w:val="28"/>
          <w:szCs w:val="28"/>
          <w:lang w:eastAsia="ru-RU"/>
        </w:rPr>
        <w:t xml:space="preserve"> ёмкость гостиницы должна составлять 13 мест. Учитывая современные особенности муниципального образования как возможного центра размещения агропромышленных объектов на территории </w:t>
      </w:r>
      <w:proofErr w:type="spellStart"/>
      <w:r w:rsidRPr="00887B88">
        <w:rPr>
          <w:rFonts w:ascii="Times New Roman" w:eastAsia="Times New Roman" w:hAnsi="Times New Roman" w:cs="Times New Roman"/>
          <w:sz w:val="28"/>
          <w:szCs w:val="28"/>
          <w:lang w:eastAsia="ru-RU"/>
        </w:rPr>
        <w:t>Адыге-Хабльского</w:t>
      </w:r>
      <w:proofErr w:type="spellEnd"/>
      <w:r w:rsidRPr="00887B88">
        <w:rPr>
          <w:rFonts w:ascii="Times New Roman" w:eastAsia="Times New Roman" w:hAnsi="Times New Roman" w:cs="Times New Roman"/>
          <w:sz w:val="28"/>
          <w:szCs w:val="28"/>
          <w:lang w:eastAsia="ru-RU"/>
        </w:rPr>
        <w:t xml:space="preserve"> района,  предлагается оказать содействие малому бизнесу в </w:t>
      </w:r>
      <w:r w:rsidRPr="00887B88">
        <w:rPr>
          <w:rFonts w:ascii="Times New Roman" w:eastAsia="Times New Roman" w:hAnsi="Times New Roman" w:cs="Times New Roman"/>
          <w:sz w:val="28"/>
          <w:szCs w:val="28"/>
          <w:lang w:eastAsia="ru-RU"/>
        </w:rPr>
        <w:lastRenderedPageBreak/>
        <w:t xml:space="preserve">строительстве нескольких гостиниц </w:t>
      </w:r>
      <w:r w:rsidRPr="00DB5FF5">
        <w:rPr>
          <w:rFonts w:ascii="Times New Roman" w:eastAsia="Times New Roman" w:hAnsi="Times New Roman" w:cs="Times New Roman"/>
          <w:sz w:val="28"/>
          <w:szCs w:val="28"/>
          <w:lang w:eastAsia="ru-RU"/>
        </w:rPr>
        <w:t>(мини-гостиниц) на территор</w:t>
      </w:r>
      <w:proofErr w:type="gramStart"/>
      <w:r w:rsidRPr="00DB5FF5">
        <w:rPr>
          <w:rFonts w:ascii="Times New Roman" w:eastAsia="Times New Roman" w:hAnsi="Times New Roman" w:cs="Times New Roman"/>
          <w:sz w:val="28"/>
          <w:szCs w:val="28"/>
          <w:lang w:eastAsia="ru-RU"/>
        </w:rPr>
        <w:t>ии ау</w:t>
      </w:r>
      <w:proofErr w:type="gramEnd"/>
      <w:r w:rsidRPr="00DB5FF5">
        <w:rPr>
          <w:rFonts w:ascii="Times New Roman" w:eastAsia="Times New Roman" w:hAnsi="Times New Roman" w:cs="Times New Roman"/>
          <w:sz w:val="28"/>
          <w:szCs w:val="28"/>
          <w:lang w:eastAsia="ru-RU"/>
        </w:rPr>
        <w:t xml:space="preserve">ла </w:t>
      </w:r>
      <w:proofErr w:type="spellStart"/>
      <w:r w:rsidRPr="00DB5FF5">
        <w:rPr>
          <w:rFonts w:ascii="Times New Roman" w:eastAsia="Times New Roman" w:hAnsi="Times New Roman" w:cs="Times New Roman"/>
          <w:sz w:val="28"/>
          <w:szCs w:val="28"/>
          <w:lang w:eastAsia="ru-RU"/>
        </w:rPr>
        <w:t>Апсуа</w:t>
      </w:r>
      <w:proofErr w:type="spellEnd"/>
      <w:r w:rsidRPr="00DB5FF5">
        <w:rPr>
          <w:rFonts w:ascii="Times New Roman" w:eastAsia="Times New Roman" w:hAnsi="Times New Roman" w:cs="Times New Roman"/>
          <w:sz w:val="28"/>
          <w:szCs w:val="28"/>
          <w:lang w:eastAsia="ru-RU"/>
        </w:rPr>
        <w:t xml:space="preserve">. </w:t>
      </w:r>
    </w:p>
    <w:p w:rsidR="00887B88" w:rsidRPr="00DB5FF5" w:rsidRDefault="00887B88" w:rsidP="00887B88">
      <w:pPr>
        <w:spacing w:before="120" w:after="120" w:line="240" w:lineRule="auto"/>
        <w:ind w:firstLine="851"/>
        <w:jc w:val="both"/>
        <w:rPr>
          <w:rFonts w:ascii="Times New Roman" w:eastAsia="Times New Roman" w:hAnsi="Times New Roman" w:cs="Times New Roman"/>
          <w:sz w:val="28"/>
          <w:szCs w:val="28"/>
          <w:highlight w:val="yellow"/>
          <w:lang w:eastAsia="ru-RU"/>
        </w:rPr>
      </w:pPr>
      <w:r w:rsidRPr="00DB5FF5">
        <w:rPr>
          <w:rFonts w:ascii="Times New Roman" w:eastAsia="Times New Roman" w:hAnsi="Times New Roman" w:cs="Times New Roman"/>
          <w:sz w:val="28"/>
          <w:szCs w:val="28"/>
          <w:lang w:eastAsia="ru-RU"/>
        </w:rPr>
        <w:t>Население должно быть обеспечено общественными уборными из расчета 1 место на 1000 жителей, что, соответственно, составит 3 места. Предлагается разместить две общественных уборных на 2 места каждая в центральной части а. </w:t>
      </w:r>
      <w:proofErr w:type="spellStart"/>
      <w:r w:rsidRPr="00DB5FF5">
        <w:rPr>
          <w:rFonts w:ascii="Times New Roman" w:eastAsia="Times New Roman" w:hAnsi="Times New Roman" w:cs="Times New Roman"/>
          <w:sz w:val="28"/>
          <w:szCs w:val="28"/>
          <w:lang w:eastAsia="ru-RU"/>
        </w:rPr>
        <w:t>Апсуа</w:t>
      </w:r>
      <w:proofErr w:type="spellEnd"/>
      <w:r w:rsidRPr="00DB5FF5">
        <w:rPr>
          <w:rFonts w:ascii="Times New Roman" w:eastAsia="Times New Roman" w:hAnsi="Times New Roman" w:cs="Times New Roman"/>
          <w:sz w:val="28"/>
          <w:szCs w:val="28"/>
          <w:lang w:eastAsia="ru-RU"/>
        </w:rPr>
        <w:t xml:space="preserve"> и </w:t>
      </w:r>
      <w:proofErr w:type="gramStart"/>
      <w:r w:rsidRPr="00DB5FF5">
        <w:rPr>
          <w:rFonts w:ascii="Times New Roman" w:eastAsia="Times New Roman" w:hAnsi="Times New Roman" w:cs="Times New Roman"/>
          <w:sz w:val="28"/>
          <w:szCs w:val="28"/>
          <w:lang w:eastAsia="ru-RU"/>
        </w:rPr>
        <w:t>с</w:t>
      </w:r>
      <w:proofErr w:type="gramEnd"/>
      <w:r w:rsidRPr="00DB5FF5">
        <w:rPr>
          <w:rFonts w:ascii="Times New Roman" w:eastAsia="Times New Roman" w:hAnsi="Times New Roman" w:cs="Times New Roman"/>
          <w:sz w:val="28"/>
          <w:szCs w:val="28"/>
          <w:lang w:eastAsia="ru-RU"/>
        </w:rPr>
        <w:t>. Спарта (в районе домов культуры).</w:t>
      </w:r>
    </w:p>
    <w:p w:rsidR="00887B88" w:rsidRPr="00DB5FF5" w:rsidRDefault="00887B88" w:rsidP="00887B88">
      <w:pPr>
        <w:spacing w:before="120" w:after="120"/>
        <w:ind w:left="1622" w:hanging="771"/>
        <w:jc w:val="both"/>
        <w:rPr>
          <w:rFonts w:ascii="Times New Roman" w:eastAsia="Times New Roman" w:hAnsi="Times New Roman" w:cs="Times New Roman"/>
          <w:i/>
          <w:color w:val="00B0F0"/>
          <w:sz w:val="28"/>
          <w:szCs w:val="28"/>
          <w:lang w:eastAsia="ru-RU"/>
        </w:rPr>
      </w:pPr>
      <w:r w:rsidRPr="00DB5FF5">
        <w:rPr>
          <w:rFonts w:ascii="Times New Roman" w:eastAsia="Times New Roman" w:hAnsi="Times New Roman" w:cs="Times New Roman"/>
          <w:i/>
          <w:color w:val="00B0F0"/>
          <w:sz w:val="28"/>
          <w:szCs w:val="28"/>
          <w:lang w:eastAsia="ru-RU"/>
        </w:rPr>
        <w:t>Культовые объекты.</w:t>
      </w:r>
    </w:p>
    <w:p w:rsidR="00887B88" w:rsidRPr="00DB5FF5" w:rsidRDefault="00887B88" w:rsidP="00887B88">
      <w:pPr>
        <w:spacing w:before="120" w:after="120" w:line="240" w:lineRule="auto"/>
        <w:ind w:firstLine="851"/>
        <w:jc w:val="both"/>
        <w:rPr>
          <w:rFonts w:ascii="Times New Roman" w:eastAsia="Times New Roman" w:hAnsi="Times New Roman" w:cs="Times New Roman"/>
          <w:sz w:val="28"/>
          <w:szCs w:val="28"/>
          <w:lang w:eastAsia="ru-RU"/>
        </w:rPr>
      </w:pPr>
      <w:r w:rsidRPr="00DB5FF5">
        <w:rPr>
          <w:rFonts w:ascii="Times New Roman" w:eastAsia="Times New Roman" w:hAnsi="Times New Roman" w:cs="Times New Roman"/>
          <w:sz w:val="28"/>
          <w:szCs w:val="28"/>
          <w:lang w:eastAsia="ru-RU"/>
        </w:rPr>
        <w:t>Культовые здания на территории сельского поселения представлены: мечетью в а. </w:t>
      </w:r>
      <w:proofErr w:type="spellStart"/>
      <w:r w:rsidRPr="00DB5FF5">
        <w:rPr>
          <w:rFonts w:ascii="Times New Roman" w:eastAsia="Times New Roman" w:hAnsi="Times New Roman" w:cs="Times New Roman"/>
          <w:sz w:val="28"/>
          <w:szCs w:val="28"/>
          <w:lang w:eastAsia="ru-RU"/>
        </w:rPr>
        <w:t>Апсуа</w:t>
      </w:r>
      <w:proofErr w:type="spellEnd"/>
      <w:r w:rsidRPr="00DB5FF5">
        <w:rPr>
          <w:rFonts w:ascii="Times New Roman" w:eastAsia="Times New Roman" w:hAnsi="Times New Roman" w:cs="Times New Roman"/>
          <w:sz w:val="28"/>
          <w:szCs w:val="28"/>
          <w:lang w:eastAsia="ru-RU"/>
        </w:rPr>
        <w:t xml:space="preserve"> и православной церковью в </w:t>
      </w:r>
      <w:proofErr w:type="gramStart"/>
      <w:r w:rsidRPr="00DB5FF5">
        <w:rPr>
          <w:rFonts w:ascii="Times New Roman" w:eastAsia="Times New Roman" w:hAnsi="Times New Roman" w:cs="Times New Roman"/>
          <w:sz w:val="28"/>
          <w:szCs w:val="28"/>
          <w:lang w:eastAsia="ru-RU"/>
        </w:rPr>
        <w:t>с</w:t>
      </w:r>
      <w:proofErr w:type="gramEnd"/>
      <w:r w:rsidRPr="00DB5FF5">
        <w:rPr>
          <w:rFonts w:ascii="Times New Roman" w:eastAsia="Times New Roman" w:hAnsi="Times New Roman" w:cs="Times New Roman"/>
          <w:sz w:val="28"/>
          <w:szCs w:val="28"/>
          <w:lang w:eastAsia="ru-RU"/>
        </w:rPr>
        <w:t xml:space="preserve">. Спарта. </w:t>
      </w:r>
    </w:p>
    <w:p w:rsidR="00887B88" w:rsidRPr="00887B88" w:rsidRDefault="00887B88" w:rsidP="00887B88">
      <w:pPr>
        <w:spacing w:after="0" w:line="240" w:lineRule="auto"/>
        <w:ind w:firstLine="851"/>
        <w:jc w:val="right"/>
        <w:rPr>
          <w:rFonts w:ascii="Times New Roman" w:eastAsia="Times New Roman" w:hAnsi="Times New Roman" w:cs="Times New Roman"/>
          <w:sz w:val="26"/>
          <w:szCs w:val="26"/>
          <w:lang w:eastAsia="ru-RU"/>
        </w:rPr>
      </w:pPr>
      <w:r w:rsidRPr="00887B88">
        <w:rPr>
          <w:rFonts w:ascii="Arial" w:eastAsia="Times New Roman" w:hAnsi="Arial" w:cs="Arial"/>
          <w:b/>
          <w:i/>
          <w:sz w:val="20"/>
          <w:szCs w:val="20"/>
          <w:lang w:eastAsia="ru-RU"/>
        </w:rPr>
        <w:t xml:space="preserve">Мечеть </w:t>
      </w:r>
      <w:proofErr w:type="gramStart"/>
      <w:r w:rsidRPr="00887B88">
        <w:rPr>
          <w:rFonts w:ascii="Arial" w:eastAsia="Times New Roman" w:hAnsi="Arial" w:cs="Arial"/>
          <w:b/>
          <w:i/>
          <w:sz w:val="20"/>
          <w:szCs w:val="20"/>
          <w:lang w:eastAsia="ru-RU"/>
        </w:rPr>
        <w:t>в</w:t>
      </w:r>
      <w:proofErr w:type="gramEnd"/>
      <w:r w:rsidRPr="00887B88">
        <w:rPr>
          <w:rFonts w:ascii="Arial" w:eastAsia="Times New Roman" w:hAnsi="Arial" w:cs="Arial"/>
          <w:b/>
          <w:i/>
          <w:sz w:val="20"/>
          <w:szCs w:val="20"/>
          <w:lang w:eastAsia="ru-RU"/>
        </w:rPr>
        <w:t xml:space="preserve"> а. </w:t>
      </w:r>
      <w:proofErr w:type="spellStart"/>
      <w:r w:rsidRPr="00887B88">
        <w:rPr>
          <w:rFonts w:ascii="Arial" w:eastAsia="Times New Roman" w:hAnsi="Arial" w:cs="Arial"/>
          <w:b/>
          <w:i/>
          <w:sz w:val="20"/>
          <w:szCs w:val="20"/>
          <w:lang w:eastAsia="ru-RU"/>
        </w:rPr>
        <w:t>Апсуа</w:t>
      </w:r>
      <w:proofErr w:type="spellEnd"/>
    </w:p>
    <w:p w:rsidR="00887B88" w:rsidRPr="00887B88" w:rsidRDefault="00887B88" w:rsidP="00887B88">
      <w:pPr>
        <w:spacing w:before="60" w:after="6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noProof/>
          <w:sz w:val="26"/>
          <w:szCs w:val="26"/>
          <w:lang w:eastAsia="ru-RU"/>
        </w:rPr>
        <w:drawing>
          <wp:inline distT="0" distB="0" distL="0" distR="0">
            <wp:extent cx="5695950" cy="2779404"/>
            <wp:effectExtent l="0" t="0" r="0" b="0"/>
            <wp:docPr id="4" name="Рисунок 4" descr="IMG_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2497"/>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5950" cy="2779404"/>
                    </a:xfrm>
                    <a:prstGeom prst="rect">
                      <a:avLst/>
                    </a:prstGeom>
                    <a:noFill/>
                    <a:ln>
                      <a:noFill/>
                    </a:ln>
                  </pic:spPr>
                </pic:pic>
              </a:graphicData>
            </a:graphic>
          </wp:inline>
        </w:drawing>
      </w:r>
    </w:p>
    <w:p w:rsidR="00887B88" w:rsidRPr="00887B88" w:rsidRDefault="00887B88" w:rsidP="00887B88">
      <w:pPr>
        <w:spacing w:after="0" w:line="240" w:lineRule="auto"/>
        <w:ind w:firstLine="851"/>
        <w:jc w:val="right"/>
        <w:rPr>
          <w:rFonts w:ascii="Arial" w:eastAsia="Times New Roman" w:hAnsi="Arial" w:cs="Arial"/>
          <w:b/>
          <w:i/>
          <w:sz w:val="20"/>
          <w:szCs w:val="20"/>
          <w:lang w:eastAsia="ru-RU"/>
        </w:rPr>
      </w:pPr>
    </w:p>
    <w:p w:rsidR="00887B88" w:rsidRPr="00887B88" w:rsidRDefault="00887B88" w:rsidP="00887B88">
      <w:pPr>
        <w:spacing w:after="0" w:line="240" w:lineRule="auto"/>
        <w:ind w:firstLine="851"/>
        <w:jc w:val="right"/>
        <w:rPr>
          <w:rFonts w:ascii="Times New Roman" w:eastAsia="Times New Roman" w:hAnsi="Times New Roman" w:cs="Times New Roman"/>
          <w:sz w:val="26"/>
          <w:szCs w:val="26"/>
          <w:lang w:eastAsia="ru-RU"/>
        </w:rPr>
      </w:pPr>
      <w:r w:rsidRPr="00887B88">
        <w:rPr>
          <w:rFonts w:ascii="Arial" w:eastAsia="Times New Roman" w:hAnsi="Arial" w:cs="Arial"/>
          <w:b/>
          <w:i/>
          <w:sz w:val="20"/>
          <w:szCs w:val="20"/>
          <w:lang w:eastAsia="ru-RU"/>
        </w:rPr>
        <w:t xml:space="preserve">Церковь в </w:t>
      </w:r>
      <w:proofErr w:type="gramStart"/>
      <w:r w:rsidRPr="00887B88">
        <w:rPr>
          <w:rFonts w:ascii="Arial" w:eastAsia="Times New Roman" w:hAnsi="Arial" w:cs="Arial"/>
          <w:b/>
          <w:i/>
          <w:sz w:val="20"/>
          <w:szCs w:val="20"/>
          <w:lang w:eastAsia="ru-RU"/>
        </w:rPr>
        <w:t>с</w:t>
      </w:r>
      <w:proofErr w:type="gramEnd"/>
      <w:r w:rsidRPr="00887B88">
        <w:rPr>
          <w:rFonts w:ascii="Arial" w:eastAsia="Times New Roman" w:hAnsi="Arial" w:cs="Arial"/>
          <w:b/>
          <w:i/>
          <w:sz w:val="20"/>
          <w:szCs w:val="20"/>
          <w:lang w:eastAsia="ru-RU"/>
        </w:rPr>
        <w:t>. Спарта</w:t>
      </w:r>
    </w:p>
    <w:p w:rsidR="00887B88" w:rsidRPr="00887B88" w:rsidRDefault="00887B88" w:rsidP="00887B88">
      <w:pPr>
        <w:spacing w:before="60" w:after="6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noProof/>
          <w:sz w:val="26"/>
          <w:szCs w:val="26"/>
          <w:lang w:eastAsia="ru-RU"/>
        </w:rPr>
        <w:drawing>
          <wp:inline distT="0" distB="0" distL="0" distR="0">
            <wp:extent cx="5934075" cy="2924175"/>
            <wp:effectExtent l="0" t="0" r="0" b="0"/>
            <wp:docPr id="3" name="Рисунок 3" descr="IMG_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2596"/>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2924175"/>
                    </a:xfrm>
                    <a:prstGeom prst="rect">
                      <a:avLst/>
                    </a:prstGeom>
                    <a:noFill/>
                    <a:ln>
                      <a:noFill/>
                    </a:ln>
                  </pic:spPr>
                </pic:pic>
              </a:graphicData>
            </a:graphic>
          </wp:inline>
        </w:drawing>
      </w:r>
    </w:p>
    <w:p w:rsidR="00887B88" w:rsidRPr="00887B88" w:rsidRDefault="00887B88" w:rsidP="00887B88">
      <w:pPr>
        <w:spacing w:after="0" w:line="240" w:lineRule="auto"/>
        <w:jc w:val="right"/>
        <w:rPr>
          <w:rFonts w:ascii="Arial" w:eastAsia="Times New Roman" w:hAnsi="Arial" w:cs="Arial"/>
          <w:b/>
          <w:i/>
          <w:sz w:val="20"/>
          <w:szCs w:val="20"/>
          <w:lang w:eastAsia="ru-RU"/>
        </w:rPr>
      </w:pPr>
    </w:p>
    <w:p w:rsidR="00887B88" w:rsidRDefault="00887B88" w:rsidP="00887B88">
      <w:pPr>
        <w:spacing w:after="0" w:line="240" w:lineRule="auto"/>
        <w:jc w:val="both"/>
        <w:rPr>
          <w:rFonts w:ascii="Times New Roman" w:hAnsi="Times New Roman" w:cs="Times New Roman"/>
          <w:b/>
          <w:bCs/>
          <w:color w:val="548DD4" w:themeColor="text2" w:themeTint="99"/>
          <w:sz w:val="28"/>
          <w:szCs w:val="28"/>
        </w:rPr>
      </w:pPr>
      <w:r w:rsidRPr="00887B88">
        <w:rPr>
          <w:rFonts w:ascii="Times New Roman" w:eastAsia="Calibri" w:hAnsi="Times New Roman" w:cs="Times New Roman"/>
          <w:sz w:val="26"/>
          <w:szCs w:val="26"/>
        </w:rPr>
        <w:br w:type="page"/>
      </w:r>
    </w:p>
    <w:p w:rsidR="00546E2A" w:rsidRPr="000C3604" w:rsidRDefault="00546E2A" w:rsidP="00C74F18">
      <w:pPr>
        <w:spacing w:after="0" w:line="240" w:lineRule="auto"/>
        <w:jc w:val="both"/>
        <w:rPr>
          <w:rFonts w:ascii="Times New Roman" w:hAnsi="Times New Roman" w:cs="Times New Roman"/>
          <w:b/>
          <w:i/>
          <w:color w:val="548DD4" w:themeColor="text2" w:themeTint="99"/>
          <w:sz w:val="28"/>
          <w:szCs w:val="28"/>
        </w:rPr>
      </w:pPr>
      <w:r w:rsidRPr="000C3604">
        <w:rPr>
          <w:rFonts w:ascii="Times New Roman" w:hAnsi="Times New Roman" w:cs="Times New Roman"/>
          <w:b/>
          <w:bCs/>
          <w:color w:val="548DD4" w:themeColor="text2" w:themeTint="99"/>
          <w:sz w:val="28"/>
          <w:szCs w:val="28"/>
        </w:rPr>
        <w:lastRenderedPageBreak/>
        <w:t xml:space="preserve">ОЦЕНКА </w:t>
      </w:r>
      <w:proofErr w:type="gramStart"/>
      <w:r w:rsidRPr="000C3604">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546E2A" w:rsidRDefault="00546E2A" w:rsidP="00546E2A">
      <w:pPr>
        <w:autoSpaceDE w:val="0"/>
        <w:autoSpaceDN w:val="0"/>
        <w:adjustRightInd w:val="0"/>
        <w:spacing w:after="0" w:line="240" w:lineRule="auto"/>
        <w:rPr>
          <w:rFonts w:ascii="Cambria" w:hAnsi="Cambria" w:cs="Cambria"/>
          <w:color w:val="000000"/>
          <w:sz w:val="24"/>
          <w:szCs w:val="24"/>
        </w:rPr>
      </w:pP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Pr>
          <w:rFonts w:ascii="Times New Roman" w:hAnsi="Times New Roman" w:cs="Times New Roman"/>
          <w:sz w:val="28"/>
          <w:szCs w:val="28"/>
        </w:rPr>
        <w:t>ого</w:t>
      </w:r>
      <w:r w:rsidRPr="00546E2A">
        <w:rPr>
          <w:rFonts w:ascii="Times New Roman" w:hAnsi="Times New Roman" w:cs="Times New Roman"/>
          <w:sz w:val="28"/>
          <w:szCs w:val="28"/>
        </w:rPr>
        <w:t xml:space="preserve"> пункт</w:t>
      </w:r>
      <w:r w:rsidR="000C3604">
        <w:rPr>
          <w:rFonts w:ascii="Times New Roman" w:hAnsi="Times New Roman" w:cs="Times New Roman"/>
          <w:sz w:val="28"/>
          <w:szCs w:val="28"/>
        </w:rPr>
        <w:t>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оптимизации работы дошкольного и образовательного учреждений;</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удовлетворенности населения </w:t>
      </w:r>
      <w:proofErr w:type="gramStart"/>
      <w:r w:rsidRPr="000C3604">
        <w:rPr>
          <w:rFonts w:ascii="Times New Roman" w:hAnsi="Times New Roman" w:cs="Times New Roman"/>
          <w:sz w:val="28"/>
          <w:szCs w:val="28"/>
        </w:rPr>
        <w:t>от</w:t>
      </w:r>
      <w:proofErr w:type="gramEnd"/>
      <w:r w:rsidRPr="000C3604">
        <w:rPr>
          <w:rFonts w:ascii="Times New Roman" w:hAnsi="Times New Roman" w:cs="Times New Roman"/>
          <w:sz w:val="28"/>
          <w:szCs w:val="28"/>
        </w:rPr>
        <w:t xml:space="preserve"> медицинской помощью.</w:t>
      </w:r>
    </w:p>
    <w:p w:rsidR="00546E2A" w:rsidRPr="00546E2A" w:rsidRDefault="00546E2A" w:rsidP="000C3604">
      <w:pPr>
        <w:spacing w:after="0" w:line="240" w:lineRule="auto"/>
        <w:ind w:firstLine="567"/>
        <w:jc w:val="both"/>
        <w:rPr>
          <w:rFonts w:ascii="Times New Roman" w:hAnsi="Times New Roman" w:cs="Times New Roman"/>
          <w:sz w:val="28"/>
          <w:szCs w:val="28"/>
        </w:rPr>
      </w:pPr>
      <w:proofErr w:type="gramStart"/>
      <w:r w:rsidRPr="00546E2A">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предоставляемых современных культурно - </w:t>
      </w:r>
      <w:proofErr w:type="spellStart"/>
      <w:r w:rsidRPr="00546E2A">
        <w:rPr>
          <w:rFonts w:ascii="Times New Roman" w:hAnsi="Times New Roman" w:cs="Times New Roman"/>
          <w:sz w:val="28"/>
          <w:szCs w:val="28"/>
        </w:rPr>
        <w:t>досуговых</w:t>
      </w:r>
      <w:proofErr w:type="spellEnd"/>
      <w:r w:rsidRPr="00546E2A">
        <w:rPr>
          <w:rFonts w:ascii="Times New Roman" w:hAnsi="Times New Roman" w:cs="Times New Roman"/>
          <w:sz w:val="28"/>
          <w:szCs w:val="28"/>
        </w:rPr>
        <w:t xml:space="preserve">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proofErr w:type="spellStart"/>
      <w:r w:rsidR="0038458B">
        <w:rPr>
          <w:rFonts w:ascii="Times New Roman" w:hAnsi="Times New Roman" w:cs="Times New Roman"/>
          <w:sz w:val="28"/>
          <w:szCs w:val="28"/>
        </w:rPr>
        <w:t>Апсуанского</w:t>
      </w:r>
      <w:proofErr w:type="spellEnd"/>
      <w:r w:rsidRPr="00546E2A">
        <w:rPr>
          <w:rFonts w:ascii="Times New Roman" w:hAnsi="Times New Roman" w:cs="Times New Roman"/>
          <w:sz w:val="28"/>
          <w:szCs w:val="28"/>
        </w:rPr>
        <w:t xml:space="preserve"> сельского поселения на период 2016 – 202</w:t>
      </w:r>
      <w:r w:rsidR="00995BBC">
        <w:rPr>
          <w:rFonts w:ascii="Times New Roman" w:hAnsi="Times New Roman" w:cs="Times New Roman"/>
          <w:sz w:val="28"/>
          <w:szCs w:val="28"/>
        </w:rPr>
        <w:t>6</w:t>
      </w:r>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w:t>
      </w:r>
      <w:proofErr w:type="spellStart"/>
      <w:r w:rsidRPr="00546E2A">
        <w:rPr>
          <w:rFonts w:ascii="Times New Roman" w:hAnsi="Times New Roman" w:cs="Times New Roman"/>
          <w:sz w:val="28"/>
          <w:szCs w:val="28"/>
        </w:rPr>
        <w:t>культурно-досуговых</w:t>
      </w:r>
      <w:proofErr w:type="spellEnd"/>
      <w:r w:rsidRPr="00546E2A">
        <w:rPr>
          <w:rFonts w:ascii="Times New Roman" w:hAnsi="Times New Roman" w:cs="Times New Roman"/>
          <w:sz w:val="28"/>
          <w:szCs w:val="28"/>
        </w:rPr>
        <w:t xml:space="preserve">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38458B" w:rsidRDefault="00546E2A" w:rsidP="000C3604">
      <w:pPr>
        <w:pStyle w:val="af"/>
        <w:numPr>
          <w:ilvl w:val="0"/>
          <w:numId w:val="16"/>
        </w:numPr>
        <w:spacing w:after="0" w:line="240" w:lineRule="auto"/>
        <w:jc w:val="both"/>
        <w:rPr>
          <w:rFonts w:ascii="Times New Roman" w:hAnsi="Times New Roman" w:cs="Times New Roman"/>
          <w:sz w:val="28"/>
          <w:szCs w:val="28"/>
        </w:rPr>
      </w:pPr>
      <w:r w:rsidRPr="0038458B">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w:t>
      </w:r>
      <w:proofErr w:type="spellStart"/>
      <w:r w:rsidRPr="000C3604">
        <w:rPr>
          <w:rFonts w:ascii="Times New Roman" w:hAnsi="Times New Roman" w:cs="Times New Roman"/>
          <w:sz w:val="28"/>
          <w:szCs w:val="28"/>
        </w:rPr>
        <w:t>культурно-досуговых</w:t>
      </w:r>
      <w:proofErr w:type="spellEnd"/>
      <w:r w:rsidRPr="000C3604">
        <w:rPr>
          <w:rFonts w:ascii="Times New Roman" w:hAnsi="Times New Roman" w:cs="Times New Roman"/>
          <w:sz w:val="28"/>
          <w:szCs w:val="28"/>
        </w:rPr>
        <w:t xml:space="preserve">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w:t>
      </w:r>
      <w:proofErr w:type="spellStart"/>
      <w:r w:rsidRPr="000C3604">
        <w:rPr>
          <w:rFonts w:ascii="Times New Roman" w:hAnsi="Times New Roman" w:cs="Times New Roman"/>
          <w:sz w:val="28"/>
          <w:szCs w:val="28"/>
        </w:rPr>
        <w:t>культурно-досуговых</w:t>
      </w:r>
      <w:proofErr w:type="spellEnd"/>
      <w:r w:rsidRPr="000C3604">
        <w:rPr>
          <w:rFonts w:ascii="Times New Roman" w:hAnsi="Times New Roman" w:cs="Times New Roman"/>
          <w:sz w:val="28"/>
          <w:szCs w:val="28"/>
        </w:rPr>
        <w:t xml:space="preserve">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proofErr w:type="spellStart"/>
      <w:r w:rsidR="0038458B">
        <w:rPr>
          <w:rFonts w:ascii="Times New Roman" w:hAnsi="Times New Roman" w:cs="Times New Roman"/>
          <w:sz w:val="28"/>
          <w:szCs w:val="28"/>
        </w:rPr>
        <w:t>Апсуанского</w:t>
      </w:r>
      <w:proofErr w:type="spellEnd"/>
      <w:r w:rsidRPr="00546E2A">
        <w:rPr>
          <w:rFonts w:ascii="Times New Roman" w:hAnsi="Times New Roman" w:cs="Times New Roman"/>
          <w:sz w:val="28"/>
          <w:szCs w:val="28"/>
        </w:rPr>
        <w:t xml:space="preserve"> сельского поселения на период 2016 – 202</w:t>
      </w:r>
      <w:r w:rsidR="00995BBC">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DB5448"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p>
    <w:p w:rsidR="0038458B" w:rsidRPr="00452783" w:rsidRDefault="0038458B" w:rsidP="000C3604">
      <w:pPr>
        <w:spacing w:after="0" w:line="240" w:lineRule="auto"/>
        <w:ind w:firstLine="567"/>
        <w:jc w:val="both"/>
        <w:rPr>
          <w:rFonts w:ascii="Times New Roman" w:hAnsi="Times New Roman" w:cs="Times New Roman"/>
          <w:b/>
          <w:sz w:val="28"/>
          <w:szCs w:val="28"/>
        </w:rPr>
      </w:pPr>
    </w:p>
    <w:p w:rsidR="00546E2A" w:rsidRPr="00C37BF2" w:rsidRDefault="00546E2A" w:rsidP="00546E2A">
      <w:pPr>
        <w:pStyle w:val="4"/>
        <w:spacing w:after="0"/>
        <w:jc w:val="center"/>
        <w:rPr>
          <w:color w:val="548DD4" w:themeColor="text2" w:themeTint="99"/>
        </w:rPr>
      </w:pPr>
      <w:bookmarkStart w:id="10" w:name="_Toc280554375"/>
      <w:bookmarkStart w:id="11" w:name="_Toc339355863"/>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достаточных </w:t>
      </w:r>
      <w:r w:rsidRPr="00546E2A">
        <w:rPr>
          <w:b w:val="0"/>
        </w:rPr>
        <w:lastRenderedPageBreak/>
        <w:t>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F434E7" w:rsidRDefault="00546E2A" w:rsidP="00452783">
      <w:pPr>
        <w:pStyle w:val="4"/>
        <w:spacing w:before="0" w:after="0"/>
        <w:ind w:firstLine="567"/>
        <w:jc w:val="both"/>
        <w:rPr>
          <w:rFonts w:ascii="Verdana" w:hAnsi="Verdana"/>
          <w:vanish/>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bookmarkEnd w:id="10"/>
      <w:bookmarkEnd w:id="11"/>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8436A9">
      <w:footerReference w:type="default" r:id="rId17"/>
      <w:pgSz w:w="11906" w:h="16838"/>
      <w:pgMar w:top="709" w:right="849" w:bottom="993" w:left="156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098E" w:rsidRDefault="009F098E" w:rsidP="00BE4BB8">
      <w:pPr>
        <w:spacing w:after="0" w:line="240" w:lineRule="auto"/>
      </w:pPr>
      <w:r>
        <w:separator/>
      </w:r>
    </w:p>
  </w:endnote>
  <w:endnote w:type="continuationSeparator" w:id="0">
    <w:p w:rsidR="009F098E" w:rsidRDefault="009F098E" w:rsidP="00BE4BB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TimesNewRomanPSMT">
    <w:panose1 w:val="00000000000000000000"/>
    <w:charset w:val="CC"/>
    <w:family w:val="auto"/>
    <w:notTrueType/>
    <w:pitch w:val="default"/>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95894438"/>
      <w:docPartObj>
        <w:docPartGallery w:val="Page Numbers (Bottom of Page)"/>
        <w:docPartUnique/>
      </w:docPartObj>
    </w:sdtPr>
    <w:sdtContent>
      <w:p w:rsidR="00887B88" w:rsidRDefault="008A3A75">
        <w:pPr>
          <w:pStyle w:val="aa"/>
          <w:jc w:val="right"/>
        </w:pPr>
        <w:r>
          <w:fldChar w:fldCharType="begin"/>
        </w:r>
        <w:r w:rsidR="00887B88">
          <w:instrText xml:space="preserve"> PAGE   \* MERGEFORMAT </w:instrText>
        </w:r>
        <w:r>
          <w:fldChar w:fldCharType="separate"/>
        </w:r>
        <w:r w:rsidR="00474ADC">
          <w:rPr>
            <w:noProof/>
          </w:rPr>
          <w:t>2</w:t>
        </w:r>
        <w:r>
          <w:rPr>
            <w:noProof/>
          </w:rPr>
          <w:fldChar w:fldCharType="end"/>
        </w:r>
      </w:p>
    </w:sdtContent>
  </w:sdt>
  <w:p w:rsidR="00887B88" w:rsidRDefault="00887B88">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098E" w:rsidRDefault="009F098E" w:rsidP="00BE4BB8">
      <w:pPr>
        <w:spacing w:after="0" w:line="240" w:lineRule="auto"/>
      </w:pPr>
      <w:r>
        <w:separator/>
      </w:r>
    </w:p>
  </w:footnote>
  <w:footnote w:type="continuationSeparator" w:id="0">
    <w:p w:rsidR="009F098E" w:rsidRDefault="009F098E" w:rsidP="00BE4BB8">
      <w:pPr>
        <w:spacing w:after="0" w:line="240" w:lineRule="auto"/>
      </w:pPr>
      <w:r>
        <w:continuationSeparator/>
      </w:r>
    </w:p>
  </w:footnote>
  <w:footnote w:id="1">
    <w:p w:rsidR="00887B88" w:rsidRDefault="00887B88" w:rsidP="005E234C">
      <w:pPr>
        <w:pStyle w:val="ac"/>
      </w:pPr>
      <w:r>
        <w:rPr>
          <w:rStyle w:val="ae"/>
        </w:rPr>
        <w:footnoteRef/>
      </w:r>
      <w:r>
        <w:t xml:space="preserve"> Из базы данных Федеральной службы </w:t>
      </w:r>
      <w:proofErr w:type="spellStart"/>
      <w:r>
        <w:t>гос</w:t>
      </w:r>
      <w:proofErr w:type="spellEnd"/>
      <w:r>
        <w:t xml:space="preserve">. </w:t>
      </w:r>
      <w:proofErr w:type="gramStart"/>
      <w:r>
        <w:rPr>
          <w:lang w:val="en-US"/>
        </w:rPr>
        <w:t>c</w:t>
      </w:r>
      <w:proofErr w:type="gramEnd"/>
      <w:r>
        <w:t xml:space="preserve">статистики </w:t>
      </w:r>
      <w:r>
        <w:rPr>
          <w:lang w:val="en-US"/>
        </w:rPr>
        <w:t>www</w:t>
      </w:r>
      <w:r w:rsidRPr="000F090C">
        <w:t>.</w:t>
      </w:r>
      <w:proofErr w:type="spellStart"/>
      <w:r>
        <w:rPr>
          <w:lang w:val="en-US"/>
        </w:rPr>
        <w:t>gks</w:t>
      </w:r>
      <w:proofErr w:type="spellEnd"/>
      <w:r w:rsidRPr="000F090C">
        <w:t>.</w:t>
      </w:r>
      <w:proofErr w:type="spellStart"/>
      <w:r>
        <w:rPr>
          <w:lang w:val="en-US"/>
        </w:rPr>
        <w:t>ru</w:t>
      </w:r>
      <w:proofErr w:type="spellEnd"/>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D3C5E"/>
    <w:multiLevelType w:val="hybridMultilevel"/>
    <w:tmpl w:val="56F68880"/>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6">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7">
    <w:nsid w:val="16DF125B"/>
    <w:multiLevelType w:val="hybridMultilevel"/>
    <w:tmpl w:val="B078A1CE"/>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48149BC"/>
    <w:multiLevelType w:val="hybridMultilevel"/>
    <w:tmpl w:val="D96819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062"/>
        </w:tabs>
        <w:ind w:left="206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5">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16">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713"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17">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8">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20">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5"/>
  </w:num>
  <w:num w:numId="2">
    <w:abstractNumId w:val="6"/>
  </w:num>
  <w:num w:numId="3">
    <w:abstractNumId w:val="2"/>
  </w:num>
  <w:num w:numId="4">
    <w:abstractNumId w:val="20"/>
  </w:num>
  <w:num w:numId="5">
    <w:abstractNumId w:val="10"/>
  </w:num>
  <w:num w:numId="6">
    <w:abstractNumId w:val="1"/>
  </w:num>
  <w:num w:numId="7">
    <w:abstractNumId w:val="11"/>
  </w:num>
  <w:num w:numId="8">
    <w:abstractNumId w:val="4"/>
  </w:num>
  <w:num w:numId="9">
    <w:abstractNumId w:val="8"/>
  </w:num>
  <w:num w:numId="10">
    <w:abstractNumId w:val="7"/>
  </w:num>
  <w:num w:numId="11">
    <w:abstractNumId w:val="16"/>
  </w:num>
  <w:num w:numId="12">
    <w:abstractNumId w:val="3"/>
  </w:num>
  <w:num w:numId="13">
    <w:abstractNumId w:val="17"/>
  </w:num>
  <w:num w:numId="14">
    <w:abstractNumId w:val="12"/>
  </w:num>
  <w:num w:numId="15">
    <w:abstractNumId w:val="9"/>
  </w:num>
  <w:num w:numId="16">
    <w:abstractNumId w:val="5"/>
  </w:num>
  <w:num w:numId="17">
    <w:abstractNumId w:val="18"/>
  </w:num>
  <w:num w:numId="18">
    <w:abstractNumId w:val="0"/>
  </w:num>
  <w:num w:numId="19">
    <w:abstractNumId w:val="13"/>
  </w:num>
  <w:num w:numId="20">
    <w:abstractNumId w:val="14"/>
  </w:num>
  <w:num w:numId="21">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B831D0"/>
    <w:rsid w:val="00000034"/>
    <w:rsid w:val="000016A8"/>
    <w:rsid w:val="000078BF"/>
    <w:rsid w:val="00032247"/>
    <w:rsid w:val="00034571"/>
    <w:rsid w:val="000445D0"/>
    <w:rsid w:val="000943A8"/>
    <w:rsid w:val="00095285"/>
    <w:rsid w:val="000C0993"/>
    <w:rsid w:val="000C3604"/>
    <w:rsid w:val="000D31CF"/>
    <w:rsid w:val="001513E6"/>
    <w:rsid w:val="00155D50"/>
    <w:rsid w:val="00160861"/>
    <w:rsid w:val="001825B7"/>
    <w:rsid w:val="001878FD"/>
    <w:rsid w:val="0019568D"/>
    <w:rsid w:val="001B0306"/>
    <w:rsid w:val="00217B74"/>
    <w:rsid w:val="0022032B"/>
    <w:rsid w:val="00264FC3"/>
    <w:rsid w:val="00270464"/>
    <w:rsid w:val="00275A06"/>
    <w:rsid w:val="00303AAB"/>
    <w:rsid w:val="003142E1"/>
    <w:rsid w:val="00320DF4"/>
    <w:rsid w:val="00320FB1"/>
    <w:rsid w:val="00336252"/>
    <w:rsid w:val="00344422"/>
    <w:rsid w:val="0036285F"/>
    <w:rsid w:val="00365A6B"/>
    <w:rsid w:val="00370161"/>
    <w:rsid w:val="0038458B"/>
    <w:rsid w:val="00390377"/>
    <w:rsid w:val="00390A2D"/>
    <w:rsid w:val="003A6EEC"/>
    <w:rsid w:val="00414D9F"/>
    <w:rsid w:val="00436480"/>
    <w:rsid w:val="00452783"/>
    <w:rsid w:val="00454075"/>
    <w:rsid w:val="004575CE"/>
    <w:rsid w:val="004658AC"/>
    <w:rsid w:val="00474ADC"/>
    <w:rsid w:val="00484DC0"/>
    <w:rsid w:val="00490CA0"/>
    <w:rsid w:val="004A2B0C"/>
    <w:rsid w:val="004B5634"/>
    <w:rsid w:val="004E3009"/>
    <w:rsid w:val="004E6D99"/>
    <w:rsid w:val="00506E7C"/>
    <w:rsid w:val="00546E2A"/>
    <w:rsid w:val="00596564"/>
    <w:rsid w:val="005B0556"/>
    <w:rsid w:val="005D286A"/>
    <w:rsid w:val="005D54AA"/>
    <w:rsid w:val="005E234C"/>
    <w:rsid w:val="00652C7F"/>
    <w:rsid w:val="00666DB1"/>
    <w:rsid w:val="00670EB5"/>
    <w:rsid w:val="00674F7C"/>
    <w:rsid w:val="0068673B"/>
    <w:rsid w:val="006A06C7"/>
    <w:rsid w:val="006A4D49"/>
    <w:rsid w:val="006B50F6"/>
    <w:rsid w:val="006C467D"/>
    <w:rsid w:val="006C5558"/>
    <w:rsid w:val="006F0002"/>
    <w:rsid w:val="006F29E1"/>
    <w:rsid w:val="00705109"/>
    <w:rsid w:val="007105CD"/>
    <w:rsid w:val="007B1CEF"/>
    <w:rsid w:val="007D59FF"/>
    <w:rsid w:val="00817FA0"/>
    <w:rsid w:val="008436A9"/>
    <w:rsid w:val="00866EA9"/>
    <w:rsid w:val="00887B88"/>
    <w:rsid w:val="00890B25"/>
    <w:rsid w:val="008A08D4"/>
    <w:rsid w:val="008A3A75"/>
    <w:rsid w:val="008C5056"/>
    <w:rsid w:val="008E1532"/>
    <w:rsid w:val="008F4965"/>
    <w:rsid w:val="00926D0C"/>
    <w:rsid w:val="00930EEF"/>
    <w:rsid w:val="00966C59"/>
    <w:rsid w:val="009959D3"/>
    <w:rsid w:val="00995BBC"/>
    <w:rsid w:val="009A1CB6"/>
    <w:rsid w:val="009B22A9"/>
    <w:rsid w:val="009B3A9E"/>
    <w:rsid w:val="009F098E"/>
    <w:rsid w:val="00A169CD"/>
    <w:rsid w:val="00A4502D"/>
    <w:rsid w:val="00A62E65"/>
    <w:rsid w:val="00A6690E"/>
    <w:rsid w:val="00A67B37"/>
    <w:rsid w:val="00A835F6"/>
    <w:rsid w:val="00A946DE"/>
    <w:rsid w:val="00AB017E"/>
    <w:rsid w:val="00AB7BD2"/>
    <w:rsid w:val="00AC1269"/>
    <w:rsid w:val="00AC18F8"/>
    <w:rsid w:val="00AD1D69"/>
    <w:rsid w:val="00AD6595"/>
    <w:rsid w:val="00AF3577"/>
    <w:rsid w:val="00B21AD9"/>
    <w:rsid w:val="00B27EFD"/>
    <w:rsid w:val="00B33F84"/>
    <w:rsid w:val="00B400E8"/>
    <w:rsid w:val="00B578E9"/>
    <w:rsid w:val="00B831D0"/>
    <w:rsid w:val="00BA0D6A"/>
    <w:rsid w:val="00BB51B3"/>
    <w:rsid w:val="00BC4B18"/>
    <w:rsid w:val="00BD5C71"/>
    <w:rsid w:val="00BD73DF"/>
    <w:rsid w:val="00BE1DC0"/>
    <w:rsid w:val="00BE4BB8"/>
    <w:rsid w:val="00BF3AAE"/>
    <w:rsid w:val="00BF3C33"/>
    <w:rsid w:val="00C07115"/>
    <w:rsid w:val="00C11D94"/>
    <w:rsid w:val="00C21E26"/>
    <w:rsid w:val="00C228F5"/>
    <w:rsid w:val="00C37BF2"/>
    <w:rsid w:val="00C74F18"/>
    <w:rsid w:val="00CA600B"/>
    <w:rsid w:val="00CB415B"/>
    <w:rsid w:val="00CB5516"/>
    <w:rsid w:val="00CE6804"/>
    <w:rsid w:val="00CE7447"/>
    <w:rsid w:val="00D62E86"/>
    <w:rsid w:val="00D71A0A"/>
    <w:rsid w:val="00D75B7D"/>
    <w:rsid w:val="00D766E2"/>
    <w:rsid w:val="00D8008A"/>
    <w:rsid w:val="00D847CA"/>
    <w:rsid w:val="00D861D9"/>
    <w:rsid w:val="00DA3D66"/>
    <w:rsid w:val="00DB5448"/>
    <w:rsid w:val="00DB5FF5"/>
    <w:rsid w:val="00E07FBC"/>
    <w:rsid w:val="00E10546"/>
    <w:rsid w:val="00E15795"/>
    <w:rsid w:val="00E60DF0"/>
    <w:rsid w:val="00E87D15"/>
    <w:rsid w:val="00E96101"/>
    <w:rsid w:val="00EC5333"/>
    <w:rsid w:val="00EC5EFF"/>
    <w:rsid w:val="00F13F55"/>
    <w:rsid w:val="00F23DDB"/>
    <w:rsid w:val="00F434E7"/>
    <w:rsid w:val="00F473D9"/>
    <w:rsid w:val="00F73632"/>
    <w:rsid w:val="00F86D49"/>
    <w:rsid w:val="00FA68A2"/>
    <w:rsid w:val="00FF6D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73D9"/>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eg"/><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C15D561-3849-42EF-A92E-6A10A496DE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793</TotalTime>
  <Pages>1</Pages>
  <Words>9162</Words>
  <Characters>52225</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61265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Admin</cp:lastModifiedBy>
  <cp:revision>32</cp:revision>
  <cp:lastPrinted>2016-07-14T12:04:00Z</cp:lastPrinted>
  <dcterms:created xsi:type="dcterms:W3CDTF">2015-07-14T12:04:00Z</dcterms:created>
  <dcterms:modified xsi:type="dcterms:W3CDTF">2016-07-26T14:22:00Z</dcterms:modified>
</cp:coreProperties>
</file>