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E52" w:rsidRDefault="00990E52" w:rsidP="00990E52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4AA64AE5" wp14:editId="68940A68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E52" w:rsidRDefault="004E7114" w:rsidP="00D505E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15</w:t>
      </w:r>
      <w:bookmarkStart w:id="0" w:name="_GoBack"/>
      <w:bookmarkEnd w:id="0"/>
      <w:r w:rsidR="00990E52">
        <w:rPr>
          <w:rFonts w:ascii="Arial" w:hAnsi="Arial" w:cs="Arial"/>
          <w:b/>
          <w:sz w:val="28"/>
          <w:szCs w:val="28"/>
        </w:rPr>
        <w:t>.08</w:t>
      </w:r>
      <w:r w:rsidR="00990E52" w:rsidRPr="00146D67">
        <w:rPr>
          <w:rFonts w:ascii="Arial" w:hAnsi="Arial" w:cs="Arial"/>
          <w:b/>
          <w:sz w:val="28"/>
          <w:szCs w:val="28"/>
        </w:rPr>
        <w:t>.202</w:t>
      </w:r>
      <w:r w:rsidR="00990E52">
        <w:rPr>
          <w:rFonts w:ascii="Arial" w:hAnsi="Arial" w:cs="Arial"/>
          <w:b/>
          <w:sz w:val="28"/>
          <w:szCs w:val="28"/>
        </w:rPr>
        <w:t>4</w:t>
      </w:r>
    </w:p>
    <w:p w:rsidR="00D505ED" w:rsidRDefault="00D505ED" w:rsidP="00D505ED">
      <w:pPr>
        <w:spacing w:after="0"/>
        <w:rPr>
          <w:rFonts w:ascii="Arial" w:hAnsi="Arial" w:cs="Arial"/>
          <w:b/>
          <w:sz w:val="28"/>
          <w:szCs w:val="28"/>
        </w:rPr>
      </w:pPr>
    </w:p>
    <w:p w:rsidR="00D4541C" w:rsidRPr="005F2CB8" w:rsidRDefault="00D4541C" w:rsidP="00D505ED">
      <w:pPr>
        <w:pStyle w:val="ConsPlusTitle"/>
        <w:spacing w:line="276" w:lineRule="auto"/>
        <w:ind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proofErr w:type="spellStart"/>
      <w:r>
        <w:rPr>
          <w:rFonts w:eastAsia="Times New Roman"/>
          <w:sz w:val="28"/>
          <w:szCs w:val="28"/>
        </w:rPr>
        <w:t>Прикубанском</w:t>
      </w:r>
      <w:proofErr w:type="spellEnd"/>
      <w:r>
        <w:rPr>
          <w:rFonts w:eastAsia="Times New Roman"/>
          <w:sz w:val="28"/>
          <w:szCs w:val="28"/>
        </w:rPr>
        <w:t xml:space="preserve"> районе Карачаево-Черкесской Республики пр</w:t>
      </w:r>
      <w:r w:rsidR="00D226F6">
        <w:rPr>
          <w:rFonts w:eastAsia="Times New Roman"/>
          <w:sz w:val="28"/>
          <w:szCs w:val="28"/>
        </w:rPr>
        <w:t>оизводитель</w:t>
      </w:r>
      <w:r>
        <w:rPr>
          <w:rFonts w:eastAsia="Times New Roman"/>
          <w:sz w:val="28"/>
          <w:szCs w:val="28"/>
        </w:rPr>
        <w:t xml:space="preserve"> </w:t>
      </w:r>
      <w:r w:rsidR="0076206D">
        <w:rPr>
          <w:rFonts w:eastAsia="Times New Roman"/>
          <w:sz w:val="28"/>
          <w:szCs w:val="28"/>
        </w:rPr>
        <w:t xml:space="preserve">искусственно </w:t>
      </w:r>
      <w:r w:rsidR="00D505ED">
        <w:rPr>
          <w:rFonts w:eastAsia="Times New Roman"/>
          <w:sz w:val="28"/>
          <w:szCs w:val="28"/>
        </w:rPr>
        <w:t>продлевал</w:t>
      </w:r>
      <w:r w:rsidR="0076206D">
        <w:rPr>
          <w:rFonts w:eastAsia="Times New Roman"/>
          <w:sz w:val="28"/>
          <w:szCs w:val="28"/>
        </w:rPr>
        <w:t xml:space="preserve"> </w:t>
      </w:r>
      <w:r w:rsidR="00D505ED">
        <w:rPr>
          <w:rFonts w:eastAsia="Times New Roman"/>
          <w:sz w:val="28"/>
          <w:szCs w:val="28"/>
        </w:rPr>
        <w:t>срок</w:t>
      </w:r>
      <w:r>
        <w:rPr>
          <w:rFonts w:eastAsia="Times New Roman"/>
          <w:sz w:val="28"/>
          <w:szCs w:val="28"/>
        </w:rPr>
        <w:t xml:space="preserve"> годности </w:t>
      </w:r>
      <w:r w:rsidR="00F06712">
        <w:rPr>
          <w:rFonts w:eastAsia="Times New Roman"/>
          <w:sz w:val="28"/>
          <w:szCs w:val="28"/>
        </w:rPr>
        <w:t>говядине</w:t>
      </w:r>
    </w:p>
    <w:p w:rsidR="00D4541C" w:rsidRDefault="00D4541C" w:rsidP="00D505ED">
      <w:pPr>
        <w:pStyle w:val="ConsPlusTitle"/>
        <w:spacing w:line="276" w:lineRule="auto"/>
        <w:contextualSpacing/>
        <w:rPr>
          <w:rFonts w:eastAsia="Times New Roman"/>
          <w:sz w:val="28"/>
          <w:szCs w:val="28"/>
        </w:rPr>
      </w:pPr>
    </w:p>
    <w:p w:rsidR="00E4004F" w:rsidRDefault="00D4541C" w:rsidP="00D505ED">
      <w:pPr>
        <w:pStyle w:val="ConsPlusTit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E1358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9 августа 2024 года </w:t>
      </w:r>
      <w:r w:rsidRPr="00BE1358">
        <w:rPr>
          <w:rFonts w:ascii="Times New Roman" w:hAnsi="Times New Roman" w:cs="Times New Roman"/>
          <w:b w:val="0"/>
          <w:sz w:val="28"/>
          <w:szCs w:val="28"/>
        </w:rPr>
        <w:t xml:space="preserve">Северо-Кавказское межрегиональное управление Россельхознадзора при мониторинге информации, размещенной в автоматизированной системе «Меркурий», </w:t>
      </w:r>
      <w:r w:rsidR="00E4004F" w:rsidRPr="00E4004F">
        <w:rPr>
          <w:rFonts w:ascii="Times New Roman" w:hAnsi="Times New Roman" w:cs="Times New Roman"/>
          <w:b w:val="0"/>
          <w:sz w:val="28"/>
          <w:szCs w:val="28"/>
        </w:rPr>
        <w:t xml:space="preserve">выявило </w:t>
      </w:r>
      <w:r w:rsidR="00E4004F">
        <w:rPr>
          <w:rFonts w:ascii="Times New Roman" w:hAnsi="Times New Roman" w:cs="Times New Roman"/>
          <w:b w:val="0"/>
          <w:sz w:val="28"/>
          <w:szCs w:val="28"/>
        </w:rPr>
        <w:t xml:space="preserve">указание </w:t>
      </w:r>
      <w:r w:rsidR="00E4004F" w:rsidRPr="00E4004F">
        <w:rPr>
          <w:rFonts w:ascii="Times New Roman" w:hAnsi="Times New Roman" w:cs="Times New Roman"/>
          <w:b w:val="0"/>
          <w:sz w:val="28"/>
          <w:szCs w:val="28"/>
        </w:rPr>
        <w:t>ООО «</w:t>
      </w:r>
      <w:proofErr w:type="spellStart"/>
      <w:r w:rsidR="00E4004F" w:rsidRPr="00E4004F">
        <w:rPr>
          <w:rFonts w:ascii="Times New Roman" w:hAnsi="Times New Roman" w:cs="Times New Roman"/>
          <w:b w:val="0"/>
          <w:sz w:val="28"/>
          <w:szCs w:val="28"/>
        </w:rPr>
        <w:t>Амара</w:t>
      </w:r>
      <w:proofErr w:type="spellEnd"/>
      <w:r w:rsidR="00E4004F" w:rsidRPr="00E4004F">
        <w:rPr>
          <w:rFonts w:ascii="Times New Roman" w:hAnsi="Times New Roman" w:cs="Times New Roman"/>
          <w:b w:val="0"/>
          <w:sz w:val="28"/>
          <w:szCs w:val="28"/>
        </w:rPr>
        <w:t>»</w:t>
      </w:r>
      <w:r w:rsidR="00E4004F">
        <w:rPr>
          <w:rFonts w:ascii="Times New Roman" w:hAnsi="Times New Roman" w:cs="Times New Roman"/>
          <w:b w:val="0"/>
          <w:sz w:val="28"/>
          <w:szCs w:val="28"/>
        </w:rPr>
        <w:t xml:space="preserve"> из с. Дружба </w:t>
      </w:r>
      <w:proofErr w:type="spellStart"/>
      <w:r w:rsidR="00E4004F">
        <w:rPr>
          <w:rFonts w:ascii="Times New Roman" w:hAnsi="Times New Roman" w:cs="Times New Roman"/>
          <w:b w:val="0"/>
          <w:sz w:val="28"/>
          <w:szCs w:val="28"/>
        </w:rPr>
        <w:t>Прикубанского</w:t>
      </w:r>
      <w:proofErr w:type="spellEnd"/>
      <w:r w:rsidR="00E4004F" w:rsidRPr="00BE1358">
        <w:rPr>
          <w:rFonts w:ascii="Times New Roman" w:hAnsi="Times New Roman" w:cs="Times New Roman"/>
          <w:sz w:val="28"/>
          <w:szCs w:val="28"/>
        </w:rPr>
        <w:t xml:space="preserve"> </w:t>
      </w:r>
      <w:r w:rsidR="00E4004F" w:rsidRPr="00BE1358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E4004F">
        <w:rPr>
          <w:rFonts w:ascii="Times New Roman" w:hAnsi="Times New Roman" w:cs="Times New Roman"/>
          <w:b w:val="0"/>
          <w:sz w:val="28"/>
          <w:szCs w:val="28"/>
        </w:rPr>
        <w:t>а</w:t>
      </w:r>
      <w:r w:rsidR="00E4004F" w:rsidRPr="00BE1358">
        <w:rPr>
          <w:rFonts w:ascii="Times New Roman" w:hAnsi="Times New Roman" w:cs="Times New Roman"/>
          <w:b w:val="0"/>
          <w:sz w:val="28"/>
          <w:szCs w:val="28"/>
        </w:rPr>
        <w:t xml:space="preserve"> Карачаево-Черкесской Республик</w:t>
      </w:r>
      <w:r w:rsidR="00E4004F">
        <w:rPr>
          <w:rFonts w:ascii="Times New Roman" w:hAnsi="Times New Roman" w:cs="Times New Roman"/>
          <w:b w:val="0"/>
          <w:sz w:val="28"/>
          <w:szCs w:val="28"/>
        </w:rPr>
        <w:t xml:space="preserve">и авансовой даты производства продукции и </w:t>
      </w:r>
      <w:r w:rsidR="00E4004F" w:rsidRPr="00E4004F">
        <w:rPr>
          <w:rFonts w:ascii="Times New Roman" w:hAnsi="Times New Roman" w:cs="Times New Roman"/>
          <w:b w:val="0"/>
          <w:sz w:val="28"/>
          <w:szCs w:val="28"/>
        </w:rPr>
        <w:t xml:space="preserve">незаконное продление </w:t>
      </w:r>
      <w:r w:rsidR="00E4004F">
        <w:rPr>
          <w:rFonts w:ascii="Times New Roman" w:hAnsi="Times New Roman" w:cs="Times New Roman"/>
          <w:b w:val="0"/>
          <w:sz w:val="28"/>
          <w:szCs w:val="28"/>
        </w:rPr>
        <w:t>ее срока годности.</w:t>
      </w:r>
      <w:proofErr w:type="gramEnd"/>
    </w:p>
    <w:p w:rsidR="00D4541C" w:rsidRPr="00BE1358" w:rsidRDefault="00953E1F" w:rsidP="002219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лицом хозяйствующего субъекта </w:t>
      </w:r>
      <w:proofErr w:type="spellStart"/>
      <w:r w:rsidRPr="00BE1358">
        <w:rPr>
          <w:rFonts w:ascii="Times New Roman" w:hAnsi="Times New Roman" w:cs="Times New Roman"/>
          <w:sz w:val="28"/>
          <w:szCs w:val="28"/>
        </w:rPr>
        <w:t>Хачуков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BE13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М.М. </w:t>
      </w:r>
      <w:r w:rsidR="00221905">
        <w:rPr>
          <w:rFonts w:ascii="Times New Roman" w:hAnsi="Times New Roman" w:cs="Times New Roman"/>
          <w:sz w:val="28"/>
          <w:szCs w:val="28"/>
        </w:rPr>
        <w:t xml:space="preserve">  2 августа 2024 года </w:t>
      </w:r>
      <w:r w:rsidRPr="00953E1F">
        <w:rPr>
          <w:rFonts w:ascii="Times New Roman" w:hAnsi="Times New Roman" w:cs="Times New Roman"/>
          <w:sz w:val="28"/>
          <w:szCs w:val="28"/>
        </w:rPr>
        <w:t xml:space="preserve">оформлен производственный сертификат на говядину бескостную охлажденную в количестве 1090 кг </w:t>
      </w:r>
      <w:r>
        <w:rPr>
          <w:rFonts w:ascii="Times New Roman" w:hAnsi="Times New Roman" w:cs="Times New Roman"/>
          <w:sz w:val="28"/>
          <w:szCs w:val="28"/>
        </w:rPr>
        <w:t xml:space="preserve">с указанием даты изготовления </w:t>
      </w:r>
      <w:r w:rsidRPr="00BE1358">
        <w:rPr>
          <w:rFonts w:ascii="Times New Roman" w:hAnsi="Times New Roman" w:cs="Times New Roman"/>
          <w:sz w:val="28"/>
          <w:szCs w:val="28"/>
        </w:rPr>
        <w:t>3 августа 2024</w:t>
      </w:r>
      <w:r>
        <w:rPr>
          <w:rFonts w:ascii="Times New Roman" w:hAnsi="Times New Roman" w:cs="Times New Roman"/>
          <w:sz w:val="28"/>
          <w:szCs w:val="28"/>
        </w:rPr>
        <w:t xml:space="preserve"> года, то </w:t>
      </w:r>
      <w:r w:rsidRPr="00953E1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сть</w:t>
      </w:r>
      <w:r w:rsidRPr="00953E1F">
        <w:rPr>
          <w:rFonts w:ascii="Times New Roman" w:hAnsi="Times New Roman" w:cs="Times New Roman"/>
          <w:sz w:val="28"/>
          <w:szCs w:val="28"/>
        </w:rPr>
        <w:t xml:space="preserve"> с авансовой датой выработки</w:t>
      </w:r>
      <w:r>
        <w:rPr>
          <w:rFonts w:ascii="Times New Roman" w:hAnsi="Times New Roman" w:cs="Times New Roman"/>
          <w:sz w:val="28"/>
          <w:szCs w:val="28"/>
        </w:rPr>
        <w:t xml:space="preserve">. Кроме того, </w:t>
      </w:r>
      <w:r w:rsidRPr="00953E1F">
        <w:rPr>
          <w:rFonts w:ascii="Times New Roman" w:hAnsi="Times New Roman" w:cs="Times New Roman"/>
          <w:sz w:val="28"/>
          <w:szCs w:val="28"/>
        </w:rPr>
        <w:t xml:space="preserve">срок годности говядины бескостной охлажденной </w:t>
      </w:r>
      <w:proofErr w:type="gramStart"/>
      <w:r w:rsidRPr="00953E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53E1F">
        <w:rPr>
          <w:rFonts w:ascii="Times New Roman" w:hAnsi="Times New Roman" w:cs="Times New Roman"/>
          <w:sz w:val="28"/>
          <w:szCs w:val="28"/>
        </w:rPr>
        <w:t xml:space="preserve"> производственном сертификате установлен до 14</w:t>
      </w:r>
      <w:r w:rsidR="00221905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953E1F">
        <w:rPr>
          <w:rFonts w:ascii="Times New Roman" w:hAnsi="Times New Roman" w:cs="Times New Roman"/>
          <w:sz w:val="28"/>
          <w:szCs w:val="28"/>
        </w:rPr>
        <w:t>2024</w:t>
      </w:r>
      <w:r w:rsidR="0022190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53E1F">
        <w:rPr>
          <w:rFonts w:ascii="Times New Roman" w:hAnsi="Times New Roman" w:cs="Times New Roman"/>
          <w:sz w:val="28"/>
          <w:szCs w:val="28"/>
        </w:rPr>
        <w:t xml:space="preserve">, а в транзакции типа «переработка/производство» в качестве сырья для данной партии продукции использовалась </w:t>
      </w:r>
      <w:proofErr w:type="gramStart"/>
      <w:r w:rsidRPr="00953E1F">
        <w:rPr>
          <w:rFonts w:ascii="Times New Roman" w:hAnsi="Times New Roman" w:cs="Times New Roman"/>
          <w:sz w:val="28"/>
          <w:szCs w:val="28"/>
        </w:rPr>
        <w:t>говядина</w:t>
      </w:r>
      <w:proofErr w:type="gramEnd"/>
      <w:r w:rsidRPr="00953E1F">
        <w:rPr>
          <w:rFonts w:ascii="Times New Roman" w:hAnsi="Times New Roman" w:cs="Times New Roman"/>
          <w:sz w:val="28"/>
          <w:szCs w:val="28"/>
        </w:rPr>
        <w:t xml:space="preserve"> в четвертинах охлажденная </w:t>
      </w:r>
      <w:r w:rsidR="00221905">
        <w:rPr>
          <w:rFonts w:ascii="Times New Roman" w:hAnsi="Times New Roman" w:cs="Times New Roman"/>
          <w:sz w:val="28"/>
          <w:szCs w:val="28"/>
        </w:rPr>
        <w:t>весом 1100 кг</w:t>
      </w:r>
      <w:r w:rsidRPr="00953E1F">
        <w:rPr>
          <w:rFonts w:ascii="Times New Roman" w:hAnsi="Times New Roman" w:cs="Times New Roman"/>
          <w:sz w:val="28"/>
          <w:szCs w:val="28"/>
        </w:rPr>
        <w:t xml:space="preserve"> с датой выработки продукции 25</w:t>
      </w:r>
      <w:r w:rsidR="00221905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53E1F">
        <w:rPr>
          <w:rFonts w:ascii="Times New Roman" w:hAnsi="Times New Roman" w:cs="Times New Roman"/>
          <w:sz w:val="28"/>
          <w:szCs w:val="28"/>
        </w:rPr>
        <w:t>2024</w:t>
      </w:r>
      <w:r w:rsidR="00221905">
        <w:rPr>
          <w:rFonts w:ascii="Times New Roman" w:hAnsi="Times New Roman" w:cs="Times New Roman"/>
          <w:sz w:val="28"/>
          <w:szCs w:val="28"/>
        </w:rPr>
        <w:t xml:space="preserve"> года и со сроком годности до 10 августа </w:t>
      </w:r>
      <w:r w:rsidRPr="00953E1F">
        <w:rPr>
          <w:rFonts w:ascii="Times New Roman" w:hAnsi="Times New Roman" w:cs="Times New Roman"/>
          <w:sz w:val="28"/>
          <w:szCs w:val="28"/>
        </w:rPr>
        <w:t>2024</w:t>
      </w:r>
      <w:r w:rsidR="0022190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53E1F">
        <w:rPr>
          <w:rFonts w:ascii="Times New Roman" w:hAnsi="Times New Roman" w:cs="Times New Roman"/>
          <w:sz w:val="28"/>
          <w:szCs w:val="28"/>
        </w:rPr>
        <w:t>.</w:t>
      </w:r>
      <w:r w:rsidRPr="00953E1F">
        <w:rPr>
          <w:rFonts w:ascii="Times New Roman" w:hAnsi="Times New Roman" w:cs="Times New Roman"/>
          <w:sz w:val="28"/>
          <w:szCs w:val="28"/>
        </w:rPr>
        <w:tab/>
      </w:r>
      <w:r w:rsidR="00221905">
        <w:rPr>
          <w:rFonts w:ascii="Times New Roman" w:hAnsi="Times New Roman" w:cs="Times New Roman"/>
          <w:sz w:val="28"/>
          <w:szCs w:val="28"/>
        </w:rPr>
        <w:t>Следовательно,</w:t>
      </w:r>
      <w:r w:rsidRPr="00953E1F">
        <w:rPr>
          <w:rFonts w:ascii="Times New Roman" w:hAnsi="Times New Roman" w:cs="Times New Roman"/>
          <w:sz w:val="28"/>
          <w:szCs w:val="28"/>
        </w:rPr>
        <w:t xml:space="preserve"> транзакция типа «переработка/производство» оформлена с ц</w:t>
      </w:r>
      <w:r w:rsidR="00221905">
        <w:rPr>
          <w:rFonts w:ascii="Times New Roman" w:hAnsi="Times New Roman" w:cs="Times New Roman"/>
          <w:sz w:val="28"/>
          <w:szCs w:val="28"/>
        </w:rPr>
        <w:t>елью изменения сроков годности.</w:t>
      </w:r>
    </w:p>
    <w:p w:rsidR="00D4541C" w:rsidRPr="00BE1358" w:rsidRDefault="001B7494" w:rsidP="00D505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494">
        <w:rPr>
          <w:rFonts w:ascii="Times New Roman" w:hAnsi="Times New Roman" w:cs="Times New Roman"/>
          <w:sz w:val="28"/>
          <w:szCs w:val="28"/>
        </w:rPr>
        <w:t>Таким образом, предприятие не обеспечивает поддержание процедуры прослеживаемости в ходе обеспечения безопасности пищевой продукции в процессе ее производства, что является нарушением требований технических регламентов Таможенного союза «О безопасности пищевой продукции» и  «О безопасности мяса и мясной продукции».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41C" w:rsidRPr="00BE1358">
        <w:rPr>
          <w:rFonts w:ascii="Times New Roman" w:hAnsi="Times New Roman" w:cs="Times New Roman"/>
          <w:sz w:val="28"/>
          <w:szCs w:val="28"/>
        </w:rPr>
        <w:t>Управлением Россельхознадзора ООО «</w:t>
      </w:r>
      <w:proofErr w:type="spellStart"/>
      <w:r w:rsidR="00D4541C" w:rsidRPr="00BE1358">
        <w:rPr>
          <w:rFonts w:ascii="Times New Roman" w:hAnsi="Times New Roman" w:cs="Times New Roman"/>
          <w:sz w:val="28"/>
          <w:szCs w:val="28"/>
        </w:rPr>
        <w:t>Амара</w:t>
      </w:r>
      <w:proofErr w:type="spellEnd"/>
      <w:r w:rsidR="00D4541C" w:rsidRPr="00BE1358">
        <w:rPr>
          <w:rFonts w:ascii="Times New Roman" w:hAnsi="Times New Roman" w:cs="Times New Roman"/>
          <w:sz w:val="28"/>
          <w:szCs w:val="28"/>
        </w:rPr>
        <w:t>» объявлено предостережение о недопустимости нарушения обязательных требований законодательства.</w:t>
      </w:r>
    </w:p>
    <w:p w:rsidR="00D4541C" w:rsidRPr="00BE1358" w:rsidRDefault="00D4541C" w:rsidP="00D505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41C" w:rsidRDefault="00D4541C" w:rsidP="00D505ED">
      <w:pPr>
        <w:spacing w:after="0"/>
        <w:ind w:firstLine="709"/>
      </w:pPr>
    </w:p>
    <w:sectPr w:rsidR="00D45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52"/>
    <w:rsid w:val="00006A82"/>
    <w:rsid w:val="00036268"/>
    <w:rsid w:val="001B7494"/>
    <w:rsid w:val="00221905"/>
    <w:rsid w:val="00245D4B"/>
    <w:rsid w:val="0032590A"/>
    <w:rsid w:val="00355EA5"/>
    <w:rsid w:val="003D4EE7"/>
    <w:rsid w:val="00494AC0"/>
    <w:rsid w:val="004E7114"/>
    <w:rsid w:val="005F2CB8"/>
    <w:rsid w:val="00600B6E"/>
    <w:rsid w:val="00667917"/>
    <w:rsid w:val="00673686"/>
    <w:rsid w:val="0076206D"/>
    <w:rsid w:val="00772153"/>
    <w:rsid w:val="008350B6"/>
    <w:rsid w:val="00953E1F"/>
    <w:rsid w:val="009607E6"/>
    <w:rsid w:val="00990E52"/>
    <w:rsid w:val="00A32309"/>
    <w:rsid w:val="00BE1358"/>
    <w:rsid w:val="00C15580"/>
    <w:rsid w:val="00C22021"/>
    <w:rsid w:val="00C3583A"/>
    <w:rsid w:val="00CD524A"/>
    <w:rsid w:val="00D226F6"/>
    <w:rsid w:val="00D31958"/>
    <w:rsid w:val="00D4541C"/>
    <w:rsid w:val="00D505ED"/>
    <w:rsid w:val="00D57D68"/>
    <w:rsid w:val="00DB6991"/>
    <w:rsid w:val="00E0317F"/>
    <w:rsid w:val="00E4004F"/>
    <w:rsid w:val="00F06712"/>
    <w:rsid w:val="00F3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0E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0E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 Александр Сергеевич</dc:creator>
  <cp:lastModifiedBy>Пользователь</cp:lastModifiedBy>
  <cp:revision>10</cp:revision>
  <cp:lastPrinted>2024-08-14T12:18:00Z</cp:lastPrinted>
  <dcterms:created xsi:type="dcterms:W3CDTF">2024-08-14T08:19:00Z</dcterms:created>
  <dcterms:modified xsi:type="dcterms:W3CDTF">2024-08-15T12:10:00Z</dcterms:modified>
</cp:coreProperties>
</file>