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D90" w:rsidRDefault="00155D90" w:rsidP="00155D90">
      <w:pPr>
        <w:pBdr>
          <w:bottom w:val="single" w:sz="6" w:space="1" w:color="auto"/>
        </w:pBdr>
      </w:pPr>
      <w:r>
        <w:rPr>
          <w:noProof/>
          <w:lang w:eastAsia="ru-RU"/>
        </w:rPr>
        <w:drawing>
          <wp:inline distT="0" distB="0" distL="0" distR="0" wp14:anchorId="71FE54A8" wp14:editId="4502A5C5">
            <wp:extent cx="59436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5D90" w:rsidRDefault="00155D90" w:rsidP="00155D90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0</w:t>
      </w:r>
      <w:r w:rsidR="0040550D">
        <w:rPr>
          <w:rFonts w:ascii="Arial" w:hAnsi="Arial" w:cs="Arial"/>
          <w:b/>
          <w:sz w:val="28"/>
          <w:szCs w:val="28"/>
        </w:rPr>
        <w:t>8</w:t>
      </w:r>
      <w:r>
        <w:rPr>
          <w:rFonts w:ascii="Arial" w:hAnsi="Arial" w:cs="Arial"/>
          <w:b/>
          <w:sz w:val="28"/>
          <w:szCs w:val="28"/>
        </w:rPr>
        <w:t>.10.2024</w:t>
      </w:r>
    </w:p>
    <w:p w:rsidR="00155D90" w:rsidRDefault="00155D90" w:rsidP="00155D90">
      <w:pPr>
        <w:spacing w:after="0"/>
        <w:rPr>
          <w:rFonts w:ascii="Arial" w:hAnsi="Arial" w:cs="Arial"/>
          <w:b/>
          <w:sz w:val="28"/>
          <w:szCs w:val="28"/>
        </w:rPr>
      </w:pPr>
    </w:p>
    <w:p w:rsidR="00191E40" w:rsidRDefault="000C2B9B" w:rsidP="00191E40">
      <w:pPr>
        <w:spacing w:after="0"/>
        <w:ind w:firstLine="708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В Карачаево-Черкесию</w:t>
      </w:r>
      <w:r w:rsidR="00CA3758">
        <w:rPr>
          <w:rFonts w:ascii="Arial" w:hAnsi="Arial" w:cs="Arial"/>
          <w:b/>
          <w:sz w:val="28"/>
          <w:szCs w:val="28"/>
        </w:rPr>
        <w:t xml:space="preserve"> с начала года</w:t>
      </w:r>
      <w:r>
        <w:rPr>
          <w:rFonts w:ascii="Arial" w:hAnsi="Arial" w:cs="Arial"/>
          <w:b/>
          <w:sz w:val="28"/>
          <w:szCs w:val="28"/>
        </w:rPr>
        <w:t xml:space="preserve"> ввезли почти 3 тыс</w:t>
      </w:r>
      <w:r w:rsidRPr="000C2B9B">
        <w:rPr>
          <w:rFonts w:ascii="Arial" w:hAnsi="Arial" w:cs="Arial"/>
          <w:b/>
          <w:sz w:val="28"/>
          <w:szCs w:val="28"/>
        </w:rPr>
        <w:t>. тонн семян</w:t>
      </w:r>
      <w:r w:rsidR="0040550D">
        <w:rPr>
          <w:rFonts w:ascii="Arial" w:hAnsi="Arial" w:cs="Arial"/>
          <w:b/>
          <w:sz w:val="28"/>
          <w:szCs w:val="28"/>
        </w:rPr>
        <w:t>,</w:t>
      </w:r>
      <w:r w:rsidRPr="000C2B9B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свыше</w:t>
      </w:r>
      <w:r w:rsidRPr="000C2B9B">
        <w:rPr>
          <w:rFonts w:ascii="Arial" w:hAnsi="Arial" w:cs="Arial"/>
          <w:b/>
          <w:sz w:val="28"/>
          <w:szCs w:val="28"/>
        </w:rPr>
        <w:t xml:space="preserve"> 30</w:t>
      </w:r>
      <w:r>
        <w:rPr>
          <w:rFonts w:ascii="Arial" w:hAnsi="Arial" w:cs="Arial"/>
          <w:b/>
          <w:sz w:val="28"/>
          <w:szCs w:val="28"/>
        </w:rPr>
        <w:t>0</w:t>
      </w:r>
      <w:r w:rsidRPr="000C2B9B">
        <w:rPr>
          <w:rFonts w:ascii="Arial" w:hAnsi="Arial" w:cs="Arial"/>
          <w:b/>
          <w:sz w:val="28"/>
          <w:szCs w:val="28"/>
        </w:rPr>
        <w:t xml:space="preserve"> тыс. штук саженцев и более 13</w:t>
      </w:r>
      <w:r w:rsidR="00CA3758">
        <w:rPr>
          <w:rFonts w:ascii="Arial" w:hAnsi="Arial" w:cs="Arial"/>
          <w:b/>
          <w:sz w:val="28"/>
          <w:szCs w:val="28"/>
        </w:rPr>
        <w:t xml:space="preserve"> тыс.</w:t>
      </w:r>
      <w:r w:rsidRPr="000C2B9B">
        <w:rPr>
          <w:rFonts w:ascii="Arial" w:hAnsi="Arial" w:cs="Arial"/>
          <w:b/>
          <w:sz w:val="28"/>
          <w:szCs w:val="28"/>
        </w:rPr>
        <w:t xml:space="preserve"> куб. м </w:t>
      </w:r>
      <w:r>
        <w:rPr>
          <w:rFonts w:ascii="Arial" w:hAnsi="Arial" w:cs="Arial"/>
          <w:b/>
          <w:sz w:val="28"/>
          <w:szCs w:val="28"/>
        </w:rPr>
        <w:t>пиломатериалов</w:t>
      </w:r>
    </w:p>
    <w:p w:rsidR="00191E40" w:rsidRDefault="00191E40" w:rsidP="00191E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A3758" w:rsidRDefault="00191E40" w:rsidP="00191E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251B">
        <w:rPr>
          <w:rFonts w:ascii="Times New Roman" w:hAnsi="Times New Roman" w:cs="Times New Roman"/>
          <w:sz w:val="28"/>
          <w:szCs w:val="28"/>
        </w:rPr>
        <w:t xml:space="preserve">За 9 месяцев 2024 года </w:t>
      </w:r>
      <w:r>
        <w:rPr>
          <w:rFonts w:ascii="Times New Roman" w:hAnsi="Times New Roman" w:cs="Times New Roman"/>
          <w:sz w:val="28"/>
          <w:szCs w:val="28"/>
        </w:rPr>
        <w:t xml:space="preserve">Северо-Кавказским </w:t>
      </w:r>
      <w:r w:rsidRPr="007C251B">
        <w:rPr>
          <w:rFonts w:ascii="Times New Roman" w:hAnsi="Times New Roman" w:cs="Times New Roman"/>
          <w:sz w:val="28"/>
          <w:szCs w:val="28"/>
        </w:rPr>
        <w:t>межрегиональн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7C251B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7C251B">
        <w:rPr>
          <w:rFonts w:ascii="Times New Roman" w:hAnsi="Times New Roman" w:cs="Times New Roman"/>
          <w:sz w:val="28"/>
          <w:szCs w:val="28"/>
        </w:rPr>
        <w:t xml:space="preserve"> Россельхознадзора</w:t>
      </w:r>
      <w:r>
        <w:rPr>
          <w:rFonts w:ascii="Times New Roman" w:hAnsi="Times New Roman" w:cs="Times New Roman"/>
          <w:sz w:val="28"/>
          <w:szCs w:val="28"/>
        </w:rPr>
        <w:t xml:space="preserve"> проконтролирован ввоз</w:t>
      </w:r>
      <w:r w:rsidRPr="007C251B">
        <w:rPr>
          <w:rFonts w:ascii="Times New Roman" w:hAnsi="Times New Roman" w:cs="Times New Roman"/>
          <w:sz w:val="28"/>
          <w:szCs w:val="28"/>
        </w:rPr>
        <w:t xml:space="preserve"> на территорию Карачаево-Черкесской Республики </w:t>
      </w:r>
      <w:r>
        <w:rPr>
          <w:rFonts w:ascii="Times New Roman" w:hAnsi="Times New Roman" w:cs="Times New Roman"/>
          <w:sz w:val="28"/>
          <w:szCs w:val="28"/>
        </w:rPr>
        <w:t xml:space="preserve">более </w:t>
      </w:r>
      <w:r w:rsidRPr="007C251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C251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7C251B">
        <w:rPr>
          <w:rFonts w:ascii="Times New Roman" w:hAnsi="Times New Roman" w:cs="Times New Roman"/>
          <w:sz w:val="28"/>
          <w:szCs w:val="28"/>
        </w:rPr>
        <w:t xml:space="preserve"> тонн</w:t>
      </w:r>
      <w:r>
        <w:rPr>
          <w:rFonts w:ascii="Times New Roman" w:hAnsi="Times New Roman" w:cs="Times New Roman"/>
          <w:sz w:val="28"/>
          <w:szCs w:val="28"/>
        </w:rPr>
        <w:t xml:space="preserve"> семян</w:t>
      </w:r>
      <w:r w:rsidRPr="007C251B">
        <w:rPr>
          <w:rFonts w:ascii="Times New Roman" w:hAnsi="Times New Roman" w:cs="Times New Roman"/>
          <w:sz w:val="28"/>
          <w:szCs w:val="28"/>
        </w:rPr>
        <w:t xml:space="preserve"> пшеницы, кукурузы, подсолнечника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C251B">
        <w:rPr>
          <w:rFonts w:ascii="Times New Roman" w:hAnsi="Times New Roman" w:cs="Times New Roman"/>
          <w:sz w:val="28"/>
          <w:szCs w:val="28"/>
        </w:rPr>
        <w:t xml:space="preserve"> предназначенные для посева, </w:t>
      </w:r>
      <w:r>
        <w:rPr>
          <w:rFonts w:ascii="Times New Roman" w:hAnsi="Times New Roman" w:cs="Times New Roman"/>
          <w:sz w:val="28"/>
          <w:szCs w:val="28"/>
        </w:rPr>
        <w:t xml:space="preserve">порядка </w:t>
      </w:r>
      <w:r w:rsidRPr="007C251B">
        <w:rPr>
          <w:rFonts w:ascii="Times New Roman" w:hAnsi="Times New Roman" w:cs="Times New Roman"/>
          <w:sz w:val="28"/>
          <w:szCs w:val="28"/>
        </w:rPr>
        <w:t>305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7C251B">
        <w:rPr>
          <w:rFonts w:ascii="Times New Roman" w:hAnsi="Times New Roman" w:cs="Times New Roman"/>
          <w:sz w:val="28"/>
          <w:szCs w:val="28"/>
        </w:rPr>
        <w:t xml:space="preserve"> штук </w:t>
      </w:r>
      <w:r>
        <w:rPr>
          <w:rFonts w:ascii="Times New Roman" w:hAnsi="Times New Roman" w:cs="Times New Roman"/>
          <w:sz w:val="28"/>
          <w:szCs w:val="28"/>
        </w:rPr>
        <w:t>саженцев</w:t>
      </w:r>
      <w:r w:rsidRPr="007C251B">
        <w:rPr>
          <w:rFonts w:ascii="Times New Roman" w:hAnsi="Times New Roman" w:cs="Times New Roman"/>
          <w:sz w:val="28"/>
          <w:szCs w:val="28"/>
        </w:rPr>
        <w:t xml:space="preserve"> плодовых деревьев и </w:t>
      </w:r>
      <w:r>
        <w:rPr>
          <w:rFonts w:ascii="Times New Roman" w:hAnsi="Times New Roman" w:cs="Times New Roman"/>
          <w:sz w:val="28"/>
          <w:szCs w:val="28"/>
        </w:rPr>
        <w:t xml:space="preserve">более </w:t>
      </w:r>
      <w:r w:rsidRPr="007C251B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C251B">
        <w:rPr>
          <w:rFonts w:ascii="Times New Roman" w:hAnsi="Times New Roman" w:cs="Times New Roman"/>
          <w:sz w:val="28"/>
          <w:szCs w:val="28"/>
        </w:rPr>
        <w:t xml:space="preserve">4 </w:t>
      </w:r>
      <w:r w:rsidR="00CA3758">
        <w:rPr>
          <w:rFonts w:ascii="Times New Roman" w:hAnsi="Times New Roman" w:cs="Times New Roman"/>
          <w:sz w:val="28"/>
          <w:szCs w:val="28"/>
        </w:rPr>
        <w:t xml:space="preserve">тыс. </w:t>
      </w:r>
      <w:r w:rsidRPr="007C251B">
        <w:rPr>
          <w:rFonts w:ascii="Times New Roman" w:hAnsi="Times New Roman" w:cs="Times New Roman"/>
          <w:sz w:val="28"/>
          <w:szCs w:val="28"/>
        </w:rPr>
        <w:t>куб.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7C251B">
        <w:rPr>
          <w:rFonts w:ascii="Times New Roman" w:hAnsi="Times New Roman" w:cs="Times New Roman"/>
          <w:sz w:val="28"/>
          <w:szCs w:val="28"/>
        </w:rPr>
        <w:t xml:space="preserve"> пиломатериал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414184">
        <w:rPr>
          <w:rFonts w:ascii="Times New Roman" w:hAnsi="Times New Roman" w:cs="Times New Roman"/>
          <w:sz w:val="28"/>
          <w:szCs w:val="28"/>
        </w:rPr>
        <w:t xml:space="preserve"> хвойных пород.</w:t>
      </w:r>
    </w:p>
    <w:p w:rsidR="00191E40" w:rsidRDefault="000C2B9B" w:rsidP="00191E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A3758">
        <w:rPr>
          <w:rFonts w:ascii="Times New Roman" w:hAnsi="Times New Roman" w:cs="Times New Roman"/>
          <w:sz w:val="28"/>
          <w:szCs w:val="28"/>
        </w:rPr>
        <w:t>одкарантинная п</w:t>
      </w:r>
      <w:r>
        <w:rPr>
          <w:rFonts w:ascii="Times New Roman" w:hAnsi="Times New Roman" w:cs="Times New Roman"/>
          <w:sz w:val="28"/>
          <w:szCs w:val="28"/>
        </w:rPr>
        <w:t>родукция поступала из других регионов России.</w:t>
      </w:r>
    </w:p>
    <w:p w:rsidR="00C408C8" w:rsidRDefault="004F7B1D" w:rsidP="00C66E6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аналогичный период 2023 года в республику было ввезено 3,6 тыс. тонн</w:t>
      </w:r>
      <w:r w:rsidR="00C408C8">
        <w:rPr>
          <w:rFonts w:ascii="Times New Roman" w:hAnsi="Times New Roman" w:cs="Times New Roman"/>
          <w:sz w:val="28"/>
          <w:szCs w:val="28"/>
        </w:rPr>
        <w:t xml:space="preserve"> подкарантинной продукции</w:t>
      </w:r>
      <w:r>
        <w:rPr>
          <w:rFonts w:ascii="Times New Roman" w:hAnsi="Times New Roman" w:cs="Times New Roman"/>
          <w:sz w:val="28"/>
          <w:szCs w:val="28"/>
        </w:rPr>
        <w:t xml:space="preserve">, 390 тыс. штук </w:t>
      </w:r>
      <w:r w:rsidR="00C408C8">
        <w:rPr>
          <w:rFonts w:ascii="Times New Roman" w:hAnsi="Times New Roman" w:cs="Times New Roman"/>
          <w:sz w:val="28"/>
          <w:szCs w:val="28"/>
        </w:rPr>
        <w:t xml:space="preserve">саженцев </w:t>
      </w:r>
      <w:r>
        <w:rPr>
          <w:rFonts w:ascii="Times New Roman" w:hAnsi="Times New Roman" w:cs="Times New Roman"/>
          <w:sz w:val="28"/>
          <w:szCs w:val="28"/>
        </w:rPr>
        <w:t>и 15,8 тыс. куб. м</w:t>
      </w:r>
      <w:r w:rsidR="00C408C8">
        <w:rPr>
          <w:rFonts w:ascii="Times New Roman" w:hAnsi="Times New Roman" w:cs="Times New Roman"/>
          <w:sz w:val="28"/>
          <w:szCs w:val="28"/>
        </w:rPr>
        <w:t xml:space="preserve"> </w:t>
      </w:r>
      <w:r w:rsidR="00C408C8" w:rsidRPr="007C251B">
        <w:rPr>
          <w:rFonts w:ascii="Times New Roman" w:hAnsi="Times New Roman" w:cs="Times New Roman"/>
          <w:sz w:val="28"/>
          <w:szCs w:val="28"/>
        </w:rPr>
        <w:t>пиломатериал</w:t>
      </w:r>
      <w:r w:rsidR="00C408C8">
        <w:rPr>
          <w:rFonts w:ascii="Times New Roman" w:hAnsi="Times New Roman" w:cs="Times New Roman"/>
          <w:sz w:val="28"/>
          <w:szCs w:val="28"/>
        </w:rPr>
        <w:t>ов</w:t>
      </w:r>
      <w:r w:rsidR="00C408C8" w:rsidRPr="007C251B">
        <w:rPr>
          <w:rFonts w:ascii="Times New Roman" w:hAnsi="Times New Roman" w:cs="Times New Roman"/>
          <w:sz w:val="28"/>
          <w:szCs w:val="28"/>
        </w:rPr>
        <w:t xml:space="preserve"> хвойных пород</w:t>
      </w:r>
      <w:r w:rsidR="00C408C8">
        <w:rPr>
          <w:rFonts w:ascii="Times New Roman" w:hAnsi="Times New Roman" w:cs="Times New Roman"/>
          <w:sz w:val="28"/>
          <w:szCs w:val="28"/>
        </w:rPr>
        <w:t>.</w:t>
      </w:r>
    </w:p>
    <w:p w:rsidR="00C66E63" w:rsidRPr="007C251B" w:rsidRDefault="00C408C8" w:rsidP="00C66E6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Должностными лицами Управления Россельхознадзора </w:t>
      </w:r>
      <w:r w:rsidR="00CC6E87" w:rsidRPr="00CC6E87">
        <w:rPr>
          <w:rFonts w:ascii="Times New Roman" w:hAnsi="Times New Roman" w:cs="Times New Roman"/>
          <w:sz w:val="28"/>
          <w:szCs w:val="28"/>
        </w:rPr>
        <w:t xml:space="preserve">осуществляется систематический </w:t>
      </w:r>
      <w:proofErr w:type="gramStart"/>
      <w:r w:rsidR="00CC6E87" w:rsidRPr="00CC6E8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C6E87" w:rsidRPr="00CC6E87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в области карантина растений при ввозе подкарантинной продукции.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6E87" w:rsidRPr="00CC6E87">
        <w:rPr>
          <w:rFonts w:ascii="Times New Roman" w:hAnsi="Times New Roman" w:cs="Times New Roman"/>
          <w:sz w:val="28"/>
          <w:szCs w:val="28"/>
        </w:rPr>
        <w:t>Ц</w:t>
      </w:r>
      <w:r w:rsidR="003C754F">
        <w:rPr>
          <w:rFonts w:ascii="Times New Roman" w:hAnsi="Times New Roman" w:cs="Times New Roman"/>
          <w:sz w:val="28"/>
          <w:szCs w:val="28"/>
        </w:rPr>
        <w:t>ель контроля – защита территории</w:t>
      </w:r>
      <w:r w:rsidR="00CC6E87" w:rsidRPr="00CC6E87">
        <w:rPr>
          <w:rFonts w:ascii="Times New Roman" w:hAnsi="Times New Roman" w:cs="Times New Roman"/>
          <w:sz w:val="28"/>
          <w:szCs w:val="28"/>
        </w:rPr>
        <w:t xml:space="preserve"> от ввоза карантинных вредных организмов.</w:t>
      </w:r>
    </w:p>
    <w:sectPr w:rsidR="00C66E63" w:rsidRPr="007C2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034"/>
    <w:rsid w:val="00022B87"/>
    <w:rsid w:val="000333E1"/>
    <w:rsid w:val="00097C16"/>
    <w:rsid w:val="000A3701"/>
    <w:rsid w:val="000C2B9B"/>
    <w:rsid w:val="000C6D0A"/>
    <w:rsid w:val="00145BB2"/>
    <w:rsid w:val="00155D90"/>
    <w:rsid w:val="00191E40"/>
    <w:rsid w:val="001A7808"/>
    <w:rsid w:val="00302923"/>
    <w:rsid w:val="0036435A"/>
    <w:rsid w:val="00372D24"/>
    <w:rsid w:val="003975A2"/>
    <w:rsid w:val="003C04D4"/>
    <w:rsid w:val="003C4034"/>
    <w:rsid w:val="003C754F"/>
    <w:rsid w:val="0040550D"/>
    <w:rsid w:val="00414184"/>
    <w:rsid w:val="00494A42"/>
    <w:rsid w:val="004B58F9"/>
    <w:rsid w:val="004D08B2"/>
    <w:rsid w:val="004F7B1D"/>
    <w:rsid w:val="00500D32"/>
    <w:rsid w:val="00507C63"/>
    <w:rsid w:val="0057474C"/>
    <w:rsid w:val="005952CC"/>
    <w:rsid w:val="005D4CAF"/>
    <w:rsid w:val="00621916"/>
    <w:rsid w:val="00625232"/>
    <w:rsid w:val="007070F9"/>
    <w:rsid w:val="00775C89"/>
    <w:rsid w:val="007A7CF9"/>
    <w:rsid w:val="007C2387"/>
    <w:rsid w:val="007C251B"/>
    <w:rsid w:val="007D1A37"/>
    <w:rsid w:val="008A527F"/>
    <w:rsid w:val="009A06B6"/>
    <w:rsid w:val="009E08E1"/>
    <w:rsid w:val="00A11DB0"/>
    <w:rsid w:val="00A52F42"/>
    <w:rsid w:val="00AC2A9C"/>
    <w:rsid w:val="00B96C41"/>
    <w:rsid w:val="00BB2DB6"/>
    <w:rsid w:val="00C21384"/>
    <w:rsid w:val="00C25351"/>
    <w:rsid w:val="00C37896"/>
    <w:rsid w:val="00C408C8"/>
    <w:rsid w:val="00C66E63"/>
    <w:rsid w:val="00CA3758"/>
    <w:rsid w:val="00CC1036"/>
    <w:rsid w:val="00CC6E87"/>
    <w:rsid w:val="00CD683E"/>
    <w:rsid w:val="00CF5287"/>
    <w:rsid w:val="00D1350E"/>
    <w:rsid w:val="00D66349"/>
    <w:rsid w:val="00E31A34"/>
    <w:rsid w:val="00E37DDB"/>
    <w:rsid w:val="00E6621E"/>
    <w:rsid w:val="00EC1D72"/>
    <w:rsid w:val="00ED0062"/>
    <w:rsid w:val="00F4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5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5D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5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5D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Мирошников Александр Сергеевич</dc:creator>
  <cp:keywords/>
  <dc:description/>
  <cp:lastModifiedBy>Пользователь</cp:lastModifiedBy>
  <cp:revision>17</cp:revision>
  <cp:lastPrinted>2024-10-08T06:09:00Z</cp:lastPrinted>
  <dcterms:created xsi:type="dcterms:W3CDTF">2024-10-03T13:17:00Z</dcterms:created>
  <dcterms:modified xsi:type="dcterms:W3CDTF">2024-10-08T06:09:00Z</dcterms:modified>
</cp:coreProperties>
</file>